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E670" w14:textId="77777777" w:rsidR="003D7B0C" w:rsidRPr="003E2537" w:rsidRDefault="003D7B0C" w:rsidP="003D7B0C">
      <w:pPr>
        <w:pStyle w:val="Default"/>
        <w:spacing w:after="100" w:line="276" w:lineRule="auto"/>
        <w:jc w:val="center"/>
      </w:pPr>
      <w:bookmarkStart w:id="0" w:name="_Hlk145319429"/>
      <w:r w:rsidRPr="003E2537">
        <w:rPr>
          <w:b/>
          <w:bCs/>
        </w:rPr>
        <w:t>Управление образования города Калуги</w:t>
      </w:r>
    </w:p>
    <w:p w14:paraId="113D2298" w14:textId="77777777" w:rsidR="003D7B0C" w:rsidRPr="003E2537" w:rsidRDefault="003D7B0C" w:rsidP="003D7B0C">
      <w:pPr>
        <w:pStyle w:val="Default"/>
        <w:spacing w:after="100" w:line="276" w:lineRule="auto"/>
        <w:jc w:val="center"/>
      </w:pPr>
      <w:r w:rsidRPr="003E2537">
        <w:rPr>
          <w:b/>
          <w:bCs/>
        </w:rPr>
        <w:t>МУНИЦИПАЛЬНОЕ БЮДЖЕТНОЕ ОБЩЕОБРАЗОВАТЕЛЬНОЕ УЧРЕЖДЕНИЕ</w:t>
      </w:r>
    </w:p>
    <w:p w14:paraId="7164D4C4" w14:textId="77777777" w:rsidR="003D7B0C" w:rsidRDefault="003D7B0C" w:rsidP="003D7B0C">
      <w:pPr>
        <w:pStyle w:val="Default"/>
        <w:spacing w:after="100" w:line="276" w:lineRule="auto"/>
        <w:jc w:val="center"/>
        <w:rPr>
          <w:b/>
          <w:bCs/>
        </w:rPr>
      </w:pPr>
      <w:r w:rsidRPr="003E2537">
        <w:rPr>
          <w:b/>
          <w:bCs/>
        </w:rPr>
        <w:t>«СРЕДНЯЯ ОБЩЕОБРАЗОВАТЕЛЬНАЯ ШКОЛА № 22» ГОРОДА КАЛУГИ</w:t>
      </w:r>
    </w:p>
    <w:p w14:paraId="44436235" w14:textId="77777777" w:rsidR="003D7B0C" w:rsidRPr="00E51FE5" w:rsidRDefault="003D7B0C" w:rsidP="003D7B0C">
      <w:pPr>
        <w:pStyle w:val="Default"/>
        <w:spacing w:after="100" w:line="276" w:lineRule="auto"/>
        <w:rPr>
          <w:b/>
          <w:bCs/>
          <w:sz w:val="2"/>
        </w:rPr>
      </w:pPr>
    </w:p>
    <w:p w14:paraId="681B6098" w14:textId="77777777" w:rsidR="003D7B0C" w:rsidRPr="003E2537" w:rsidRDefault="003D7B0C" w:rsidP="003D7B0C">
      <w:pPr>
        <w:pStyle w:val="Default"/>
        <w:pBdr>
          <w:top w:val="single" w:sz="12" w:space="1" w:color="auto"/>
          <w:bottom w:val="single" w:sz="12" w:space="1" w:color="auto"/>
        </w:pBdr>
        <w:spacing w:after="100" w:line="276" w:lineRule="auto"/>
        <w:rPr>
          <w:b/>
          <w:bCs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F12A" wp14:editId="349AC820">
            <wp:simplePos x="0" y="0"/>
            <wp:positionH relativeFrom="column">
              <wp:posOffset>2876550</wp:posOffset>
            </wp:positionH>
            <wp:positionV relativeFrom="paragraph">
              <wp:posOffset>43180</wp:posOffset>
            </wp:positionV>
            <wp:extent cx="3390900" cy="202692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A326" w14:textId="77777777" w:rsidR="003D7B0C" w:rsidRPr="00E51FE5" w:rsidRDefault="003D7B0C" w:rsidP="003D7B0C">
      <w:pPr>
        <w:pStyle w:val="Default"/>
        <w:spacing w:after="100" w:line="276" w:lineRule="auto"/>
        <w:rPr>
          <w:sz w:val="14"/>
        </w:rPr>
      </w:pPr>
      <w:r w:rsidRPr="00E51FE5">
        <w:rPr>
          <w:sz w:val="14"/>
        </w:rPr>
        <w:t xml:space="preserve">248018, г. Калуга, ул. Хрустальная, д.2 факс/тел 73-71-91 </w:t>
      </w:r>
    </w:p>
    <w:p w14:paraId="5960D347" w14:textId="77777777" w:rsidR="003D7B0C" w:rsidRPr="00E51FE5" w:rsidRDefault="003D7B0C" w:rsidP="003D7B0C">
      <w:pPr>
        <w:pStyle w:val="Default"/>
        <w:spacing w:after="100" w:line="276" w:lineRule="auto"/>
        <w:rPr>
          <w:sz w:val="1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D7B0C" w:rsidRPr="00E51FE5" w14:paraId="50D041A3" w14:textId="77777777" w:rsidTr="00F45B8C">
        <w:tc>
          <w:tcPr>
            <w:tcW w:w="4644" w:type="dxa"/>
          </w:tcPr>
          <w:p w14:paraId="729628FA" w14:textId="77777777" w:rsidR="003D7B0C" w:rsidRPr="005520AE" w:rsidRDefault="003D7B0C" w:rsidP="00F45B8C">
            <w:pPr>
              <w:spacing w:after="0" w:line="36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5520AE">
              <w:rPr>
                <w:rFonts w:ascii="Times New Roman" w:eastAsiaTheme="minorHAnsi" w:hAnsi="Times New Roman" w:cs="Times New Roman"/>
                <w:szCs w:val="24"/>
              </w:rPr>
              <w:t>Рассмотрено</w:t>
            </w:r>
          </w:p>
          <w:p w14:paraId="05AEE507" w14:textId="77777777" w:rsidR="003D7B0C" w:rsidRPr="005520AE" w:rsidRDefault="003D7B0C" w:rsidP="00F45B8C">
            <w:pPr>
              <w:spacing w:after="0" w:line="36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5520AE">
              <w:rPr>
                <w:rFonts w:ascii="Times New Roman" w:eastAsiaTheme="minorHAnsi" w:hAnsi="Times New Roman" w:cs="Times New Roman"/>
                <w:szCs w:val="24"/>
              </w:rPr>
              <w:t>на заседании педагогического совета</w:t>
            </w:r>
          </w:p>
          <w:p w14:paraId="2194E7BB" w14:textId="77777777" w:rsidR="003D7B0C" w:rsidRPr="005520AE" w:rsidRDefault="003D7B0C" w:rsidP="00F45B8C">
            <w:pPr>
              <w:spacing w:after="0" w:line="36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5520AE">
              <w:rPr>
                <w:rFonts w:ascii="Times New Roman" w:eastAsiaTheme="minorHAnsi" w:hAnsi="Times New Roman" w:cs="Times New Roman"/>
                <w:szCs w:val="24"/>
              </w:rPr>
              <w:t>МБОУ «Средняя общеобразовательная школа №22» г. Калуги</w:t>
            </w:r>
          </w:p>
          <w:p w14:paraId="688AAE86" w14:textId="77777777" w:rsidR="003D7B0C" w:rsidRPr="00E51FE5" w:rsidRDefault="003D7B0C" w:rsidP="00F45B8C">
            <w:pPr>
              <w:spacing w:after="0" w:line="360" w:lineRule="auto"/>
              <w:rPr>
                <w:rFonts w:eastAsiaTheme="minorHAnsi"/>
                <w:szCs w:val="24"/>
              </w:rPr>
            </w:pPr>
            <w:r w:rsidRPr="005520AE">
              <w:rPr>
                <w:rFonts w:ascii="Times New Roman" w:eastAsiaTheme="minorHAnsi" w:hAnsi="Times New Roman" w:cs="Times New Roman"/>
                <w:szCs w:val="24"/>
              </w:rPr>
              <w:t>протокол №1 от 30 августа 202</w:t>
            </w:r>
            <w:r>
              <w:rPr>
                <w:rFonts w:ascii="Times New Roman" w:eastAsiaTheme="minorHAnsi" w:hAnsi="Times New Roman" w:cs="Times New Roman"/>
                <w:szCs w:val="24"/>
              </w:rPr>
              <w:t>3</w:t>
            </w:r>
            <w:r w:rsidRPr="00A40202">
              <w:rPr>
                <w:rFonts w:eastAsiaTheme="minorHAnsi"/>
                <w:szCs w:val="24"/>
              </w:rPr>
              <w:t xml:space="preserve"> г.</w:t>
            </w:r>
          </w:p>
          <w:p w14:paraId="2B56305C" w14:textId="77777777" w:rsidR="003D7B0C" w:rsidRPr="00E51FE5" w:rsidRDefault="003D7B0C" w:rsidP="00F45B8C">
            <w:pPr>
              <w:spacing w:after="0" w:line="360" w:lineRule="auto"/>
              <w:rPr>
                <w:rFonts w:eastAsiaTheme="minorHAnsi"/>
                <w:szCs w:val="24"/>
              </w:rPr>
            </w:pPr>
          </w:p>
        </w:tc>
        <w:tc>
          <w:tcPr>
            <w:tcW w:w="5103" w:type="dxa"/>
          </w:tcPr>
          <w:p w14:paraId="2489FF8F" w14:textId="77777777" w:rsidR="003D7B0C" w:rsidRPr="005520AE" w:rsidRDefault="003D7B0C" w:rsidP="00F45B8C">
            <w:pPr>
              <w:spacing w:after="0" w:line="36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                                                      </w:t>
            </w:r>
            <w:r w:rsidRPr="005520AE">
              <w:rPr>
                <w:rFonts w:ascii="Times New Roman" w:eastAsiaTheme="minorHAnsi" w:hAnsi="Times New Roman" w:cs="Times New Roman"/>
                <w:szCs w:val="24"/>
              </w:rPr>
              <w:t>Утверждаю</w:t>
            </w:r>
          </w:p>
          <w:p w14:paraId="5D1DC506" w14:textId="77777777" w:rsidR="003D7B0C" w:rsidRDefault="003D7B0C" w:rsidP="00F45B8C">
            <w:pPr>
              <w:spacing w:after="0" w:line="360" w:lineRule="auto"/>
              <w:jc w:val="right"/>
              <w:rPr>
                <w:rFonts w:eastAsiaTheme="minorHAnsi"/>
                <w:szCs w:val="24"/>
              </w:rPr>
            </w:pPr>
          </w:p>
          <w:p w14:paraId="5A1C5A3C" w14:textId="77777777" w:rsidR="003D7B0C" w:rsidRDefault="003D7B0C" w:rsidP="00F45B8C">
            <w:pPr>
              <w:spacing w:after="0" w:line="360" w:lineRule="auto"/>
              <w:jc w:val="right"/>
              <w:rPr>
                <w:rFonts w:eastAsiaTheme="minorHAnsi"/>
                <w:szCs w:val="24"/>
              </w:rPr>
            </w:pPr>
          </w:p>
          <w:p w14:paraId="0CBE8E96" w14:textId="77777777" w:rsidR="003D7B0C" w:rsidRDefault="003D7B0C" w:rsidP="00F45B8C">
            <w:pPr>
              <w:spacing w:after="0" w:line="360" w:lineRule="auto"/>
              <w:jc w:val="right"/>
              <w:rPr>
                <w:rFonts w:eastAsiaTheme="minorHAnsi"/>
                <w:szCs w:val="24"/>
              </w:rPr>
            </w:pPr>
          </w:p>
          <w:p w14:paraId="0570BB5B" w14:textId="77777777" w:rsidR="003D7B0C" w:rsidRPr="005520AE" w:rsidRDefault="003D7B0C" w:rsidP="00F45B8C">
            <w:pPr>
              <w:spacing w:after="0" w:line="36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20AE">
              <w:rPr>
                <w:rFonts w:ascii="Times New Roman" w:eastAsiaTheme="minorHAnsi" w:hAnsi="Times New Roman" w:cs="Times New Roman"/>
                <w:sz w:val="24"/>
                <w:szCs w:val="24"/>
              </w:rPr>
              <w:t>Приказ №  91 -од от 30.08.202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5520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483D4C73" w14:textId="77777777" w:rsidR="00FE5B18" w:rsidRPr="00CE333D" w:rsidRDefault="00FE5B18" w:rsidP="00FE5B18">
      <w:pPr>
        <w:tabs>
          <w:tab w:val="left" w:pos="619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2AAC4A5" w14:textId="77777777" w:rsidR="00FE5B18" w:rsidRPr="00CE333D" w:rsidRDefault="00FE5B18" w:rsidP="00FE5B18">
      <w:pPr>
        <w:tabs>
          <w:tab w:val="left" w:pos="619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1C46EB39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BAB828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37B731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B926A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ACCE85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7B735F" w14:textId="77777777" w:rsidR="00FE5B18" w:rsidRPr="00CE333D" w:rsidRDefault="00FE5B18" w:rsidP="00FE5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05E00D" w14:textId="77777777" w:rsidR="00FE5B18" w:rsidRPr="00CE333D" w:rsidRDefault="00FE5B18" w:rsidP="00FE5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077112B7" w14:textId="77777777" w:rsidR="00FE5B18" w:rsidRPr="00CE333D" w:rsidRDefault="00FE5B18" w:rsidP="00FE5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>педагога – психолога Суслиной Татьяны Александровны</w:t>
      </w:r>
    </w:p>
    <w:p w14:paraId="17E7AE9B" w14:textId="77777777" w:rsidR="00FE5B18" w:rsidRPr="00CE333D" w:rsidRDefault="00FE5B18" w:rsidP="00FE5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266D8">
        <w:rPr>
          <w:rFonts w:ascii="Times New Roman" w:hAnsi="Times New Roman" w:cs="Times New Roman"/>
          <w:b/>
          <w:bCs/>
          <w:sz w:val="24"/>
          <w:szCs w:val="24"/>
        </w:rPr>
        <w:t>2023 – 2024</w:t>
      </w: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225A9" w14:textId="77777777" w:rsidR="00FE5B18" w:rsidRPr="00CE333D" w:rsidRDefault="00FE5B18" w:rsidP="00FE5B18">
      <w:pPr>
        <w:rPr>
          <w:rFonts w:ascii="Times New Roman" w:hAnsi="Times New Roman" w:cs="Times New Roman"/>
          <w:sz w:val="24"/>
          <w:szCs w:val="24"/>
        </w:rPr>
      </w:pPr>
    </w:p>
    <w:p w14:paraId="6F0B8475" w14:textId="77777777" w:rsidR="00FE5B18" w:rsidRPr="00CE333D" w:rsidRDefault="00FE5B18" w:rsidP="00FE5B18">
      <w:pPr>
        <w:rPr>
          <w:rFonts w:ascii="Times New Roman" w:hAnsi="Times New Roman" w:cs="Times New Roman"/>
          <w:sz w:val="24"/>
          <w:szCs w:val="24"/>
        </w:rPr>
      </w:pPr>
    </w:p>
    <w:p w14:paraId="27E561F5" w14:textId="77777777" w:rsidR="00FE5B18" w:rsidRPr="00CE333D" w:rsidRDefault="00FE5B18" w:rsidP="00FE5B18">
      <w:pPr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br/>
      </w:r>
    </w:p>
    <w:p w14:paraId="25EBCBBF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F42CC3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60E87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83B24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11B5B6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4D497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C9E05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6CE5B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736CD" w14:textId="77777777" w:rsidR="00FE5B18" w:rsidRPr="00CE333D" w:rsidRDefault="00FE5B18" w:rsidP="00FE5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29124" w14:textId="77777777" w:rsidR="003D7B0C" w:rsidRDefault="003D7B0C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D86C8" w14:textId="56DB5F44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раб</w:t>
      </w:r>
      <w:r w:rsidR="000266D8">
        <w:rPr>
          <w:rFonts w:ascii="Times New Roman" w:hAnsi="Times New Roman" w:cs="Times New Roman"/>
          <w:b/>
          <w:bCs/>
          <w:sz w:val="24"/>
          <w:szCs w:val="24"/>
        </w:rPr>
        <w:t>оты педагога - психолога на 2023 – 2024</w:t>
      </w: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14:paraId="27D8B19D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работы педагога-психолога:</w:t>
      </w:r>
    </w:p>
    <w:p w14:paraId="3F229526" w14:textId="77777777" w:rsidR="00FE5B18" w:rsidRPr="00CE333D" w:rsidRDefault="00B31EB8" w:rsidP="00DA4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сихолого-педагогическое сопровождение учащ</w:t>
      </w:r>
      <w:r>
        <w:rPr>
          <w:rFonts w:ascii="Times New Roman" w:hAnsi="Times New Roman" w:cs="Times New Roman"/>
          <w:sz w:val="24"/>
          <w:szCs w:val="24"/>
          <w:lang w:eastAsia="ru-RU"/>
        </w:rPr>
        <w:t>ихся в образовательном процессе.</w:t>
      </w:r>
    </w:p>
    <w:p w14:paraId="2CC0A6BA" w14:textId="77777777" w:rsidR="00FE5B18" w:rsidRPr="00CE333D" w:rsidRDefault="00B31EB8" w:rsidP="00DA4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охранение психологического здоровья детей как основа для полноценного психического и психологического развития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енка на всех этапах образования.</w:t>
      </w:r>
    </w:p>
    <w:p w14:paraId="75C8F1D4" w14:textId="77777777" w:rsidR="00FE5B18" w:rsidRPr="00CE333D" w:rsidRDefault="00B31EB8" w:rsidP="00DA4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сихолого-педагогическое сопровождение процесса развития и воспитания детей в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азовательном пространстве школы.</w:t>
      </w:r>
    </w:p>
    <w:p w14:paraId="38F23E10" w14:textId="77777777" w:rsidR="00FE5B18" w:rsidRPr="00CE333D" w:rsidRDefault="00B31EB8" w:rsidP="00DA4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</w:t>
      </w:r>
    </w:p>
    <w:p w14:paraId="4043C2F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29AEE00" w14:textId="77777777" w:rsidR="00FE5B18" w:rsidRPr="00CE333D" w:rsidRDefault="0002520A" w:rsidP="00DA4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CE333D">
        <w:rPr>
          <w:rFonts w:ascii="Times New Roman" w:hAnsi="Times New Roman" w:cs="Times New Roman"/>
          <w:sz w:val="24"/>
          <w:szCs w:val="24"/>
          <w:lang w:eastAsia="ru-RU"/>
        </w:rPr>
        <w:t>действовать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созданию психолого-педагогических условий для успешной адаптации обучающихся 1-х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5-х классов.</w:t>
      </w:r>
    </w:p>
    <w:p w14:paraId="0CA923EF" w14:textId="77777777" w:rsidR="00FE5B18" w:rsidRPr="00CE333D" w:rsidRDefault="0002520A" w:rsidP="00DA4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пособствовать созданию психолого-педагогических условий для успешного развития детей, опираясь на индивидуальные особенности,</w:t>
      </w:r>
    </w:p>
    <w:p w14:paraId="4FD44890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реальные личностные достижения каждого ребенка</w:t>
      </w:r>
      <w:r w:rsidR="0002520A">
        <w:rPr>
          <w:rFonts w:ascii="Times New Roman" w:hAnsi="Times New Roman" w:cs="Times New Roman"/>
          <w:sz w:val="24"/>
          <w:szCs w:val="24"/>
          <w:lang w:eastAsia="ru-RU"/>
        </w:rPr>
        <w:t xml:space="preserve"> и зону его ближайшего развития.</w:t>
      </w:r>
    </w:p>
    <w:p w14:paraId="1DF0AAC0" w14:textId="77777777" w:rsidR="00FE5B18" w:rsidRPr="00CE333D" w:rsidRDefault="0002520A" w:rsidP="00DA4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овышать психологическую компетентность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и родителей учащихся.</w:t>
      </w:r>
    </w:p>
    <w:p w14:paraId="34D34844" w14:textId="77777777" w:rsidR="00FE5B18" w:rsidRPr="00CE333D" w:rsidRDefault="00FA73EC" w:rsidP="00DA4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5B18" w:rsidRPr="00CE333D">
        <w:rPr>
          <w:rFonts w:ascii="Times New Roman" w:hAnsi="Times New Roman" w:cs="Times New Roman"/>
          <w:sz w:val="24"/>
          <w:szCs w:val="24"/>
          <w:lang w:eastAsia="ru-RU"/>
        </w:rPr>
        <w:t>одействовать коллективу образовательного учреждения в создании психологически безопасной образовательной среды.</w:t>
      </w:r>
    </w:p>
    <w:p w14:paraId="28881B3E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в работе:</w:t>
      </w:r>
    </w:p>
    <w:p w14:paraId="0889D86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bCs/>
          <w:sz w:val="24"/>
          <w:szCs w:val="24"/>
          <w:lang w:eastAsia="ru-RU"/>
        </w:rPr>
        <w:t>1.Мониторинг психологического климата в школе (учащиеся, учителя, родители).</w:t>
      </w:r>
    </w:p>
    <w:p w14:paraId="2B3F370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2. Мониторинг сформированности УУД в начальной школе.</w:t>
      </w:r>
    </w:p>
    <w:p w14:paraId="332E6141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3. Психологическая поддержка учащихся 1,5 классов в период адаптации.</w:t>
      </w:r>
    </w:p>
    <w:p w14:paraId="1555DB6C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5. Психологическое сопровождение детей группы риска.</w:t>
      </w:r>
    </w:p>
    <w:p w14:paraId="19CF8BCA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6. Психологическое сопровождения учащихся, испытывающих трудности в освоении ООП.</w:t>
      </w:r>
    </w:p>
    <w:p w14:paraId="4A3277C9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7. Профориентация.</w:t>
      </w:r>
    </w:p>
    <w:p w14:paraId="0D2A24BA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33D">
        <w:rPr>
          <w:rFonts w:ascii="Times New Roman" w:hAnsi="Times New Roman" w:cs="Times New Roman"/>
          <w:sz w:val="24"/>
          <w:szCs w:val="24"/>
          <w:lang w:eastAsia="ru-RU"/>
        </w:rPr>
        <w:t>8. Развитие психологической компетентности субъектов образовательных отношений.</w:t>
      </w:r>
    </w:p>
    <w:p w14:paraId="24CFAAB8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522B2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педагога-психолога</w:t>
      </w:r>
    </w:p>
    <w:p w14:paraId="04A0D5F1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Психологическая диагностика: </w:t>
      </w:r>
    </w:p>
    <w:p w14:paraId="293C38C6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14:paraId="065ABC9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психолого-педагогической диагностики детей на разных возрастных этапах с целью определения оптимального образовательного маршрута; </w:t>
      </w:r>
    </w:p>
    <w:p w14:paraId="62013987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психологических причин нарушений в обучении и развитии, социально- психологической дезадаптации обучающихся (воспитанников); </w:t>
      </w:r>
    </w:p>
    <w:p w14:paraId="6408DFFC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 xml:space="preserve"> - изучение межличностного взаимодействия в коллективе детей и взрослых. </w:t>
      </w:r>
    </w:p>
    <w:p w14:paraId="4385AE9F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Психологическая коррекция и развитие: </w:t>
      </w:r>
    </w:p>
    <w:p w14:paraId="7A88EF10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14:paraId="724828D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индивидуальная и групповая психологическая коррекция трудностей в обучении, </w:t>
      </w:r>
      <w:r w:rsidRPr="00CE333D">
        <w:rPr>
          <w:rFonts w:ascii="Times New Roman" w:hAnsi="Times New Roman" w:cs="Times New Roman"/>
          <w:sz w:val="24"/>
          <w:szCs w:val="24"/>
        </w:rPr>
        <w:t>развитии, общении, межличностном взаимодействии;</w:t>
      </w:r>
    </w:p>
    <w:p w14:paraId="55533C22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осуществление коррекции девиантного и ассоциального поведения школьников </w:t>
      </w:r>
    </w:p>
    <w:p w14:paraId="7536CC93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>-оказание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 образовательного учреждения;</w:t>
      </w:r>
    </w:p>
    <w:p w14:paraId="525316A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предупреждение возможных девиаций поведения; </w:t>
      </w:r>
    </w:p>
    <w:p w14:paraId="58987981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- оказание психологической помощи и поддержки педагогам и другим специалистам образовательного учреждения; </w:t>
      </w:r>
    </w:p>
    <w:p w14:paraId="6C7A213A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>-содействие творческому развитию одаренных детей;</w:t>
      </w:r>
    </w:p>
    <w:p w14:paraId="2459A655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lastRenderedPageBreak/>
        <w:t xml:space="preserve"> - оказание психологической поддержки обучающимся с ограниченными возможностями здоровья. </w:t>
      </w:r>
    </w:p>
    <w:p w14:paraId="1E4ED2E3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консультирование: </w:t>
      </w:r>
    </w:p>
    <w:p w14:paraId="50FD174B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>- психологическое консультирование всех участников образовательного процесса по запросу;</w:t>
      </w:r>
    </w:p>
    <w:p w14:paraId="1873875E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14:paraId="231CE2F0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консультирование обучающихся по вопросам обучения, развития, проблемам жизненного и профессионального самоопределения, взаимоотношений со взрослыми и сверстниками. </w:t>
      </w:r>
    </w:p>
    <w:p w14:paraId="263AD719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>Психологическое просвещение:</w:t>
      </w:r>
    </w:p>
    <w:p w14:paraId="3A5A9F9E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- повышение психологической компетентности педагогов, обучающихся и их родителей (законных представителей, их заменяющих); </w:t>
      </w:r>
    </w:p>
    <w:p w14:paraId="41AA3974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- ознакомление педагогов с основными возрастными закономерностями личностного развития детей; </w:t>
      </w:r>
    </w:p>
    <w:p w14:paraId="3A6AF4CD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  <w:r w:rsidRPr="00CE33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3E3843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>- подготовка методических материалов для проведения психодиагностики и психокоррекции с учетом потенциальных возможностей детей и подростков;</w:t>
      </w:r>
    </w:p>
    <w:p w14:paraId="5201295F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14:paraId="119D02D9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 - участие в разработке методов и технологий, связанных с приоритетными направлениями деятельности образовательного учреждения; </w:t>
      </w:r>
    </w:p>
    <w:p w14:paraId="4F82F06F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- подготовка материалов к выступлениям на педсоветах, родительских собраниях, методических семинарах; </w:t>
      </w:r>
    </w:p>
    <w:p w14:paraId="6D4EB59A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t xml:space="preserve">- координация профессионального взаимодействия с педагогами, а также со специалистами социальной и медицинской сфер. </w:t>
      </w:r>
    </w:p>
    <w:p w14:paraId="7F99C8A2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реализации: </w:t>
      </w:r>
    </w:p>
    <w:p w14:paraId="49B2DA13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</w:t>
      </w:r>
      <w:r w:rsidRPr="00CE333D">
        <w:rPr>
          <w:rFonts w:ascii="Times New Roman" w:hAnsi="Times New Roman" w:cs="Times New Roman"/>
          <w:sz w:val="24"/>
          <w:szCs w:val="24"/>
        </w:rPr>
        <w:t xml:space="preserve">(теоретический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т.д.). </w:t>
      </w:r>
    </w:p>
    <w:p w14:paraId="6D64E20B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Диагностический </w:t>
      </w:r>
      <w:r w:rsidRPr="00CE333D">
        <w:rPr>
          <w:rFonts w:ascii="Times New Roman" w:hAnsi="Times New Roman" w:cs="Times New Roman"/>
          <w:sz w:val="24"/>
          <w:szCs w:val="24"/>
        </w:rPr>
        <w:t xml:space="preserve">(проведение исследования, начало реализации проекта, обработка результатов, обсуждение на педсовете, составление сводных таблиц и базы данных – в зависимости от поставленных целей). </w:t>
      </w:r>
    </w:p>
    <w:p w14:paraId="5240A35A" w14:textId="77777777" w:rsidR="00FE5B18" w:rsidRPr="00CE333D" w:rsidRDefault="00FE5B18" w:rsidP="00DA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Коррекционный </w:t>
      </w:r>
      <w:r w:rsidRPr="00CE333D">
        <w:rPr>
          <w:rFonts w:ascii="Times New Roman" w:hAnsi="Times New Roman" w:cs="Times New Roman"/>
          <w:sz w:val="24"/>
          <w:szCs w:val="24"/>
        </w:rPr>
        <w:t xml:space="preserve">(составление коррекционных программ исходя из полученных результатов, разработка рекомендаций, реализация программ). </w:t>
      </w:r>
    </w:p>
    <w:p w14:paraId="14C78824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BE9BC1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A0A50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1A78AD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br/>
      </w:r>
    </w:p>
    <w:p w14:paraId="519467FA" w14:textId="77777777" w:rsidR="00FE5B18" w:rsidRPr="00CE333D" w:rsidRDefault="00FE5B18" w:rsidP="00DA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br/>
      </w:r>
    </w:p>
    <w:p w14:paraId="4565C793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br/>
      </w:r>
    </w:p>
    <w:p w14:paraId="6CA61F80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36E2E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6BE24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94656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3D">
        <w:rPr>
          <w:rFonts w:ascii="Times New Roman" w:hAnsi="Times New Roman" w:cs="Times New Roman"/>
          <w:sz w:val="24"/>
          <w:szCs w:val="24"/>
        </w:rPr>
        <w:br/>
      </w:r>
    </w:p>
    <w:p w14:paraId="3FBC5A96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0462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0FFE9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68575" w14:textId="77777777" w:rsidR="00FE5B18" w:rsidRPr="00CE333D" w:rsidRDefault="00FE5B18" w:rsidP="00FE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239"/>
        <w:gridCol w:w="4125"/>
        <w:gridCol w:w="1621"/>
        <w:gridCol w:w="6"/>
        <w:gridCol w:w="2339"/>
      </w:tblGrid>
      <w:tr w:rsidR="00FE5B18" w:rsidRPr="00CE333D" w14:paraId="5ADE7A03" w14:textId="77777777" w:rsidTr="00D537A3">
        <w:tc>
          <w:tcPr>
            <w:tcW w:w="656" w:type="dxa"/>
          </w:tcPr>
          <w:p w14:paraId="310A9E1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5EAD5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14:paraId="6E2DDC0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180" w:type="dxa"/>
          </w:tcPr>
          <w:p w14:paraId="705E82C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проведения</w:t>
            </w:r>
          </w:p>
        </w:tc>
        <w:tc>
          <w:tcPr>
            <w:tcW w:w="1689" w:type="dxa"/>
            <w:gridSpan w:val="2"/>
          </w:tcPr>
          <w:p w14:paraId="74CD14B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16" w:type="dxa"/>
          </w:tcPr>
          <w:p w14:paraId="7A9FADE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FE5B18" w:rsidRPr="00CE333D" w14:paraId="083D946E" w14:textId="77777777" w:rsidTr="00D537A3">
        <w:trPr>
          <w:trHeight w:val="285"/>
        </w:trPr>
        <w:tc>
          <w:tcPr>
            <w:tcW w:w="10180" w:type="dxa"/>
            <w:gridSpan w:val="6"/>
          </w:tcPr>
          <w:p w14:paraId="23FBA6E0" w14:textId="77777777" w:rsidR="00FE5B18" w:rsidRPr="00CE333D" w:rsidRDefault="00FE5B18" w:rsidP="00D53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</w:tr>
      <w:tr w:rsidR="00FE5B18" w:rsidRPr="00CE333D" w14:paraId="1D1D42C8" w14:textId="77777777" w:rsidTr="00D537A3">
        <w:trPr>
          <w:trHeight w:val="285"/>
        </w:trPr>
        <w:tc>
          <w:tcPr>
            <w:tcW w:w="656" w:type="dxa"/>
          </w:tcPr>
          <w:p w14:paraId="3D73E42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14:paraId="22047BBE" w14:textId="77777777" w:rsidR="00FE5B18" w:rsidRPr="00CE333D" w:rsidRDefault="00FE5B18" w:rsidP="00D537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(составление плана, графика работы и рабочих программ)</w:t>
            </w:r>
          </w:p>
        </w:tc>
        <w:tc>
          <w:tcPr>
            <w:tcW w:w="3180" w:type="dxa"/>
          </w:tcPr>
          <w:p w14:paraId="210BFE1E" w14:textId="77777777" w:rsidR="00FE5B18" w:rsidRPr="00CE333D" w:rsidRDefault="00FE5B18" w:rsidP="00D537A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6420936C" w14:textId="77777777" w:rsidR="00FE5B18" w:rsidRPr="00CE333D" w:rsidRDefault="00701806" w:rsidP="00D537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1.09.22-15.09.22</w:t>
            </w:r>
          </w:p>
        </w:tc>
        <w:tc>
          <w:tcPr>
            <w:tcW w:w="2440" w:type="dxa"/>
            <w:gridSpan w:val="2"/>
          </w:tcPr>
          <w:p w14:paraId="50C47DDC" w14:textId="77777777" w:rsidR="00FE5B18" w:rsidRPr="00CE333D" w:rsidRDefault="00FE5B18" w:rsidP="00D537A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B18" w:rsidRPr="00CE333D" w14:paraId="0414E949" w14:textId="77777777" w:rsidTr="00D537A3">
        <w:trPr>
          <w:trHeight w:val="285"/>
        </w:trPr>
        <w:tc>
          <w:tcPr>
            <w:tcW w:w="10180" w:type="dxa"/>
            <w:gridSpan w:val="6"/>
          </w:tcPr>
          <w:p w14:paraId="0697AEAD" w14:textId="77777777" w:rsidR="00FE5B18" w:rsidRPr="00CE333D" w:rsidRDefault="00FE5B18" w:rsidP="00D537A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1-ый класс Адаптация</w:t>
            </w:r>
          </w:p>
        </w:tc>
      </w:tr>
      <w:tr w:rsidR="00FE5B18" w:rsidRPr="00CE333D" w14:paraId="4DFA020C" w14:textId="77777777" w:rsidTr="00D537A3">
        <w:tc>
          <w:tcPr>
            <w:tcW w:w="656" w:type="dxa"/>
          </w:tcPr>
          <w:p w14:paraId="31463F1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</w:tcPr>
          <w:p w14:paraId="6EEFC16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адаптации, мотивации первоклассников к учебному процессу</w:t>
            </w:r>
          </w:p>
        </w:tc>
        <w:tc>
          <w:tcPr>
            <w:tcW w:w="3180" w:type="dxa"/>
          </w:tcPr>
          <w:p w14:paraId="7EDA868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85E5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>Методика Лускановой «Определение уровня школьной мотивации»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8531F" w14:textId="77777777" w:rsidR="00FE5B18" w:rsidRPr="00CE333D" w:rsidRDefault="00701806" w:rsidP="00D537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Проективная методика «Рисунок школы»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E99731" w14:textId="77777777" w:rsidR="00FE5B18" w:rsidRPr="00CE333D" w:rsidRDefault="00701806" w:rsidP="00D537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Анкета для учителя «Адаптированный и модифицированный вариант методики Александровской Э.М. для изучения процесса адаптации»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9FEDB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2"/>
          </w:tcPr>
          <w:p w14:paraId="4192D90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16" w:type="dxa"/>
          </w:tcPr>
          <w:p w14:paraId="399D71C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1F57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Выявление дезадаптированных детей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3D0B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 Оказание психологической помощи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67FB48BF" w14:textId="77777777" w:rsidTr="00D537A3">
        <w:tc>
          <w:tcPr>
            <w:tcW w:w="10180" w:type="dxa"/>
            <w:gridSpan w:val="6"/>
          </w:tcPr>
          <w:p w14:paraId="0B2D67F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5-ый класс Адаптация</w:t>
            </w:r>
          </w:p>
        </w:tc>
      </w:tr>
      <w:tr w:rsidR="00FE5B18" w:rsidRPr="00CE333D" w14:paraId="6A7B1559" w14:textId="77777777" w:rsidTr="00D537A3">
        <w:tc>
          <w:tcPr>
            <w:tcW w:w="656" w:type="dxa"/>
          </w:tcPr>
          <w:p w14:paraId="2E22C08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39" w:type="dxa"/>
          </w:tcPr>
          <w:p w14:paraId="064189B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адаптации, мотивации пятиклассников при переходе из начальной школы в среднюю школу</w:t>
            </w:r>
          </w:p>
        </w:tc>
        <w:tc>
          <w:tcPr>
            <w:tcW w:w="3180" w:type="dxa"/>
          </w:tcPr>
          <w:p w14:paraId="1B4BDBB6" w14:textId="77777777" w:rsidR="00FE5B18" w:rsidRPr="00CE333D" w:rsidRDefault="00FE5B18" w:rsidP="00D537A3">
            <w:pPr>
              <w:spacing w:after="0" w:line="240" w:lineRule="auto"/>
              <w:rPr>
                <w:rFonts w:ascii="Arial" w:hAnsi="Arial" w:cs="Arial"/>
                <w:color w:val="252728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1</w:t>
            </w:r>
            <w:r w:rsidR="00701806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.</w:t>
            </w:r>
            <w:r w:rsidRPr="00CE333D">
              <w:rPr>
                <w:rFonts w:ascii="Times New Roman" w:hAnsi="Times New Roman" w:cs="Times New Roman"/>
                <w:color w:val="252728"/>
                <w:sz w:val="24"/>
                <w:szCs w:val="24"/>
                <w:lang w:eastAsia="ru-RU"/>
              </w:rPr>
              <w:t>Тест школьной тревожности Филлипса</w:t>
            </w:r>
            <w:r w:rsidR="00701806">
              <w:rPr>
                <w:rFonts w:ascii="Arial" w:hAnsi="Arial" w:cs="Arial"/>
                <w:color w:val="252728"/>
                <w:sz w:val="24"/>
                <w:szCs w:val="24"/>
                <w:lang w:eastAsia="ru-RU"/>
              </w:rPr>
              <w:t>.</w:t>
            </w:r>
          </w:p>
          <w:p w14:paraId="4838A67D" w14:textId="77777777" w:rsidR="00FE5B18" w:rsidRPr="00CE333D" w:rsidRDefault="00FE5B18" w:rsidP="00D537A3">
            <w:pPr>
              <w:spacing w:after="0" w:line="240" w:lineRule="auto"/>
              <w:rPr>
                <w:rFonts w:ascii="Arial" w:hAnsi="Arial" w:cs="Arial"/>
                <w:color w:val="252728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изучения мотивации обучения школьников при переходе из начальных классов в средние по методике М.Р. Гинзбурга «Изучение учебной мотивации»</w:t>
            </w:r>
            <w:r w:rsidR="00701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57ED4A" w14:textId="77777777" w:rsidR="00FE5B18" w:rsidRPr="00CE333D" w:rsidRDefault="00FE5B18" w:rsidP="00D53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Анкета для классного руководителя Э.М. Александровская, Ст. Громбах «Схема наблюдения за адаптацией и эффективностью учебной деятельности учащихся» </w:t>
            </w:r>
            <w:r w:rsidR="00701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370E99" w14:textId="77777777" w:rsidR="00FE5B18" w:rsidRPr="00CE333D" w:rsidRDefault="00FE5B18" w:rsidP="00D53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Анкета для родителей</w:t>
            </w:r>
            <w:r w:rsidR="00701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37A7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4920A70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16" w:type="dxa"/>
          </w:tcPr>
          <w:p w14:paraId="04B4516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1.Изучение течения адаптации пятиклассников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35C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детей с неблагоприятным течением 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14:paraId="5A28CE3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 Оказание им психологической поддержки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51489711" w14:textId="77777777" w:rsidTr="00D537A3">
        <w:tc>
          <w:tcPr>
            <w:tcW w:w="656" w:type="dxa"/>
          </w:tcPr>
          <w:p w14:paraId="0EEEF89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14:paraId="00C352A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УУД 1 – 4 классов по графику ФГОС</w:t>
            </w:r>
          </w:p>
        </w:tc>
        <w:tc>
          <w:tcPr>
            <w:tcW w:w="3180" w:type="dxa"/>
          </w:tcPr>
          <w:p w14:paraId="6045D6E8" w14:textId="77777777" w:rsidR="00FE5B18" w:rsidRPr="00CE333D" w:rsidRDefault="00FE5B18" w:rsidP="00D53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1 класс.</w:t>
            </w:r>
          </w:p>
          <w:p w14:paraId="72527C1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действия.</w:t>
            </w:r>
          </w:p>
          <w:p w14:paraId="6170572C" w14:textId="77777777" w:rsidR="00FE5B18" w:rsidRPr="00CE333D" w:rsidRDefault="00FE5B18" w:rsidP="00D537A3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33D">
              <w:rPr>
                <w:rStyle w:val="c1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Беседа о школе</w:t>
            </w:r>
            <w:r w:rsidRPr="00CE333D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  </w:t>
            </w:r>
            <w:r w:rsidRPr="00CE3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(модифицированная методика Т.А.Нежновой, А.Л.Венгера, Д.Б.Эльконина).</w:t>
            </w:r>
          </w:p>
          <w:p w14:paraId="2DCD2FE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Проба на познавательную инициативу.</w:t>
            </w:r>
          </w:p>
          <w:p w14:paraId="33B30FCD" w14:textId="77777777" w:rsidR="00FE5B18" w:rsidRPr="00CE333D" w:rsidRDefault="00FE5B18" w:rsidP="00D537A3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Универсальные учебные действия нравственно-этического оценивания.</w:t>
            </w:r>
          </w:p>
          <w:p w14:paraId="7771FA5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Задание на  норму справедливого </w:t>
            </w: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распределения.</w:t>
            </w:r>
          </w:p>
          <w:p w14:paraId="6A9EF29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2.Задание на усвоение норм взаимопомощи.</w:t>
            </w:r>
          </w:p>
          <w:p w14:paraId="6ECE64A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универсальные учебные действия.</w:t>
            </w:r>
          </w:p>
          <w:p w14:paraId="7EF8188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1.Выкладывание узора из кубиков.</w:t>
            </w:r>
          </w:p>
          <w:p w14:paraId="0ED3014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2. Проба на внимание.</w:t>
            </w:r>
          </w:p>
          <w:p w14:paraId="4FE5378B" w14:textId="77777777" w:rsidR="00FE5B18" w:rsidRPr="00CE333D" w:rsidRDefault="00FE5B18" w:rsidP="00D537A3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универсальные учебные действия.</w:t>
            </w:r>
          </w:p>
          <w:p w14:paraId="2790AA29" w14:textId="77777777" w:rsidR="00FE5B18" w:rsidRPr="00CE333D" w:rsidRDefault="00FE5B18" w:rsidP="00D537A3">
            <w:pPr>
              <w:spacing w:after="0" w:line="240" w:lineRule="auto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E333D">
              <w:rPr>
                <w:rStyle w:val="c1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Построение числового эквивалента или взаимно-однозначного соответствия.  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(Ж.Пиаже, А.Шеминьска,  1952).</w:t>
            </w:r>
          </w:p>
          <w:p w14:paraId="73DCB87D" w14:textId="77777777" w:rsidR="00FE5B18" w:rsidRPr="00CE333D" w:rsidRDefault="00FE5B18" w:rsidP="00D537A3">
            <w:pPr>
              <w:spacing w:after="0" w:line="240" w:lineRule="auto"/>
              <w:rPr>
                <w:rStyle w:val="c1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E333D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Проба на определение количества слов в предложении  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1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(С.Н.Карпова)</w:t>
            </w:r>
            <w:r w:rsidR="00701806">
              <w:rPr>
                <w:rStyle w:val="c1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59E8C31" w14:textId="77777777" w:rsidR="00FE5B18" w:rsidRPr="00CE333D" w:rsidRDefault="00FE5B18" w:rsidP="00D537A3">
            <w:pPr>
              <w:spacing w:after="0" w:line="240" w:lineRule="auto"/>
              <w:rPr>
                <w:rStyle w:val="c15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15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универсальные учебные действия.</w:t>
            </w:r>
          </w:p>
          <w:p w14:paraId="5E752C82" w14:textId="77777777" w:rsidR="00FE5B18" w:rsidRPr="00CE333D" w:rsidRDefault="00FE5B18" w:rsidP="00D537A3">
            <w:pPr>
              <w:spacing w:after="0" w:line="240" w:lineRule="auto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1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E333D">
              <w:rPr>
                <w:rStyle w:val="c1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«Левая и правая стороны»  </w:t>
            </w: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(Пиаже, 1997).</w:t>
            </w:r>
          </w:p>
          <w:p w14:paraId="5039690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E33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«Братья и сестры» (Пиаже, 1997).</w:t>
            </w:r>
          </w:p>
          <w:p w14:paraId="457FA177" w14:textId="77777777" w:rsidR="00FE5B18" w:rsidRPr="00CE333D" w:rsidRDefault="00FE5B18" w:rsidP="00D537A3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2 -3 класс.</w:t>
            </w:r>
          </w:p>
          <w:p w14:paraId="4C621D3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действия.</w:t>
            </w:r>
          </w:p>
          <w:p w14:paraId="6B0859D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Опросник мотивации.</w:t>
            </w:r>
          </w:p>
          <w:p w14:paraId="3A6A8AA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универсальные учебные действия</w:t>
            </w:r>
          </w:p>
          <w:p w14:paraId="24561FE2" w14:textId="77777777" w:rsidR="00FE5B18" w:rsidRPr="00CE333D" w:rsidRDefault="00FE5B18" w:rsidP="00D537A3">
            <w:pPr>
              <w:spacing w:after="0" w:line="240" w:lineRule="auto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Задание  на учет мотивов героев в решении  моральной дилеммы</w:t>
            </w:r>
            <w:r w:rsidRPr="00CE333D">
              <w:rPr>
                <w:rStyle w:val="c5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  </w:t>
            </w: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(модифицированная задача Ж.Пиаже, 2006).</w:t>
            </w:r>
          </w:p>
          <w:p w14:paraId="1711D435" w14:textId="77777777" w:rsidR="00FE5B18" w:rsidRPr="00CE333D" w:rsidRDefault="00FE5B18" w:rsidP="00D537A3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универсальные учебные действия.</w:t>
            </w:r>
          </w:p>
          <w:p w14:paraId="2206A416" w14:textId="77777777" w:rsidR="00FE5B18" w:rsidRPr="00CE333D" w:rsidRDefault="00FE5B18" w:rsidP="00D537A3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Сформированность универсального действия  общего приема решения задач    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А.Р.Лурия, Л.С.Цветковой).</w:t>
            </w:r>
          </w:p>
          <w:p w14:paraId="73D1A79F" w14:textId="77777777" w:rsidR="00FE5B18" w:rsidRPr="00CE333D" w:rsidRDefault="00FE5B18" w:rsidP="00D537A3">
            <w:pPr>
              <w:spacing w:after="0" w:line="240" w:lineRule="auto"/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E333D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«Нахождение схем к задачам»    </w:t>
            </w:r>
            <w:r w:rsidRPr="00CE333D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(по Рябинкиной).</w:t>
            </w:r>
          </w:p>
          <w:p w14:paraId="4D18717A" w14:textId="77777777" w:rsidR="00FE5B18" w:rsidRPr="00CE333D" w:rsidRDefault="00FE5B18" w:rsidP="00D537A3">
            <w:pPr>
              <w:rPr>
                <w:sz w:val="24"/>
                <w:szCs w:val="24"/>
              </w:rPr>
            </w:pPr>
            <w:r w:rsidRPr="00CE333D">
              <w:rPr>
                <w:rStyle w:val="c15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универсальные учебные действия</w:t>
            </w:r>
          </w:p>
          <w:p w14:paraId="3DC632C2" w14:textId="77777777" w:rsidR="00FE5B18" w:rsidRPr="00CE333D" w:rsidRDefault="00FE5B18" w:rsidP="00D537A3">
            <w:pPr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Задание  «Рукавички»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(Г.А. Цукерман).</w:t>
            </w:r>
          </w:p>
          <w:p w14:paraId="7796035B" w14:textId="77777777" w:rsidR="00FE5B18" w:rsidRPr="00CE333D" w:rsidRDefault="00FE5B18" w:rsidP="00D537A3">
            <w:pPr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4 класс.</w:t>
            </w:r>
          </w:p>
          <w:p w14:paraId="510BB3D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действия.</w:t>
            </w:r>
          </w:p>
          <w:p w14:paraId="48FE3935" w14:textId="77777777" w:rsidR="00FE5B18" w:rsidRPr="00CE333D" w:rsidRDefault="00FE5B18" w:rsidP="00D537A3">
            <w:pPr>
              <w:jc w:val="both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1.Методика КТО Я?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(модификация методики Куна).</w:t>
            </w:r>
          </w:p>
          <w:p w14:paraId="5BE58FC0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333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E33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Рефлексивная самооценка учебной деятельности.</w:t>
            </w:r>
          </w:p>
          <w:p w14:paraId="10C8AF5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 универсальные учебные действия.</w:t>
            </w:r>
          </w:p>
          <w:p w14:paraId="7DFC4ADD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Проба на внимание      </w:t>
            </w:r>
            <w:r w:rsidRPr="00CE33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(П. Я. Гальперин и С. Л. Кабыльницкая).</w:t>
            </w:r>
          </w:p>
          <w:p w14:paraId="52D0F672" w14:textId="77777777" w:rsidR="00FE5B18" w:rsidRPr="00CE333D" w:rsidRDefault="00FE5B18" w:rsidP="00D537A3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универсальные учебные действия.</w:t>
            </w:r>
          </w:p>
          <w:p w14:paraId="358B5E7D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33D">
              <w:rPr>
                <w:rStyle w:val="c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Сформированность универсального действия  общего приема решения задач    </w:t>
            </w:r>
            <w:r w:rsidRPr="00CE333D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3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А.Р.Лурия, Л.С.Цветковой).</w:t>
            </w:r>
          </w:p>
          <w:p w14:paraId="3EB4AA8A" w14:textId="77777777" w:rsidR="00FE5B18" w:rsidRPr="00CE333D" w:rsidRDefault="00FE5B18" w:rsidP="00D537A3">
            <w:pPr>
              <w:rPr>
                <w:sz w:val="24"/>
                <w:szCs w:val="24"/>
              </w:rPr>
            </w:pPr>
            <w:r w:rsidRPr="00CE333D">
              <w:rPr>
                <w:rStyle w:val="c15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универсальные учебные действия</w:t>
            </w:r>
          </w:p>
          <w:p w14:paraId="33FF54C3" w14:textId="77777777" w:rsidR="00FE5B18" w:rsidRPr="00CE333D" w:rsidRDefault="00FE5B18" w:rsidP="00D537A3">
            <w:pPr>
              <w:rPr>
                <w:sz w:val="24"/>
                <w:szCs w:val="24"/>
              </w:rPr>
            </w:pPr>
            <w:r w:rsidRPr="00CE33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1.«Ваза с яблоками» </w:t>
            </w:r>
            <w:r w:rsidRPr="00CE33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(модифицированная проба Ж.Пиаже; Флейвелл, 1967).</w:t>
            </w:r>
          </w:p>
          <w:p w14:paraId="65639481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E33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Методика «Кто прав?» </w:t>
            </w:r>
            <w:r w:rsidRPr="00C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(модифицированная  методика Цукерман Г.А. и др., [1992]).</w:t>
            </w:r>
          </w:p>
          <w:p w14:paraId="384506A2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C52A9" w14:textId="77777777" w:rsidR="00FE5B18" w:rsidRPr="00CE333D" w:rsidRDefault="00FE5B18" w:rsidP="00D53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C071F" w14:textId="77777777" w:rsidR="00FE5B18" w:rsidRPr="00CE333D" w:rsidRDefault="00FE5B18" w:rsidP="00D537A3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14:paraId="34C9EF0D" w14:textId="77777777" w:rsidR="00FE5B18" w:rsidRPr="00CE333D" w:rsidRDefault="00FE5B18" w:rsidP="00D537A3">
            <w:pPr>
              <w:spacing w:after="0" w:line="240" w:lineRule="auto"/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1E4A7C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7C065AC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2416" w:type="dxa"/>
          </w:tcPr>
          <w:p w14:paraId="1AD4A4E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1.Изучение УУД у учащихся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74FC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с низкими показателями УУД познавательных процессов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CED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 Оказание им психологической помощи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E3AB737" w14:textId="77777777" w:rsidTr="00D537A3">
        <w:tc>
          <w:tcPr>
            <w:tcW w:w="656" w:type="dxa"/>
          </w:tcPr>
          <w:p w14:paraId="68D83E5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9" w:type="dxa"/>
          </w:tcPr>
          <w:p w14:paraId="4ADB8CC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 6,10 классы</w:t>
            </w:r>
          </w:p>
        </w:tc>
        <w:tc>
          <w:tcPr>
            <w:tcW w:w="3180" w:type="dxa"/>
          </w:tcPr>
          <w:p w14:paraId="63B4A8F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14:paraId="24C2596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Ч.Д. Спилберга, Ю.Л. Ханина</w:t>
            </w:r>
          </w:p>
        </w:tc>
        <w:tc>
          <w:tcPr>
            <w:tcW w:w="1689" w:type="dxa"/>
            <w:gridSpan w:val="2"/>
          </w:tcPr>
          <w:p w14:paraId="4EEBB5A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3A5AD1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6" w:type="dxa"/>
          </w:tcPr>
          <w:p w14:paraId="45ED9C1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1.Изучение самооценки учащихся</w:t>
            </w:r>
          </w:p>
          <w:p w14:paraId="47896D8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2.Оказание психологической помощи учащимся с заниженной самооценкой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2CB6919E" w14:textId="77777777" w:rsidTr="00D537A3">
        <w:tc>
          <w:tcPr>
            <w:tcW w:w="656" w:type="dxa"/>
          </w:tcPr>
          <w:p w14:paraId="2D93B2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9" w:type="dxa"/>
          </w:tcPr>
          <w:p w14:paraId="16343D6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типа темперамента 7 класс</w:t>
            </w:r>
          </w:p>
        </w:tc>
        <w:tc>
          <w:tcPr>
            <w:tcW w:w="3180" w:type="dxa"/>
          </w:tcPr>
          <w:p w14:paraId="6D24953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Методика Айзенка</w:t>
            </w:r>
          </w:p>
        </w:tc>
        <w:tc>
          <w:tcPr>
            <w:tcW w:w="1689" w:type="dxa"/>
            <w:gridSpan w:val="2"/>
          </w:tcPr>
          <w:p w14:paraId="2F7E834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237E27B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9C6357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 Определение типа темперамента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D6FC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Оказание психологической поддержки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5BE1E3F4" w14:textId="77777777" w:rsidTr="00D537A3">
        <w:tc>
          <w:tcPr>
            <w:tcW w:w="656" w:type="dxa"/>
          </w:tcPr>
          <w:p w14:paraId="72FD303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39" w:type="dxa"/>
          </w:tcPr>
          <w:p w14:paraId="762EA0D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типа темперамента 8 а класс</w:t>
            </w:r>
          </w:p>
        </w:tc>
        <w:tc>
          <w:tcPr>
            <w:tcW w:w="3180" w:type="dxa"/>
          </w:tcPr>
          <w:p w14:paraId="75DC43A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Методика Айзенка</w:t>
            </w:r>
          </w:p>
        </w:tc>
        <w:tc>
          <w:tcPr>
            <w:tcW w:w="1689" w:type="dxa"/>
            <w:gridSpan w:val="2"/>
          </w:tcPr>
          <w:p w14:paraId="1E1CFDEB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6" w:type="dxa"/>
          </w:tcPr>
          <w:p w14:paraId="5945F1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 Определение типа темперамента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F4A4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Оказание психологической поддержки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4C94523E" w14:textId="77777777" w:rsidTr="00D537A3">
        <w:tc>
          <w:tcPr>
            <w:tcW w:w="656" w:type="dxa"/>
          </w:tcPr>
          <w:p w14:paraId="03F2F73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39" w:type="dxa"/>
          </w:tcPr>
          <w:p w14:paraId="1B0297D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агрессивности 6-8 классы</w:t>
            </w:r>
          </w:p>
        </w:tc>
        <w:tc>
          <w:tcPr>
            <w:tcW w:w="3180" w:type="dxa"/>
          </w:tcPr>
          <w:p w14:paraId="4D8859B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Опросник «Агрессивное поведение П.А. Ковалева»</w:t>
            </w:r>
          </w:p>
        </w:tc>
        <w:tc>
          <w:tcPr>
            <w:tcW w:w="1689" w:type="dxa"/>
            <w:gridSpan w:val="2"/>
          </w:tcPr>
          <w:p w14:paraId="02E795C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19 января</w:t>
            </w:r>
          </w:p>
          <w:p w14:paraId="096ADA2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25 января</w:t>
            </w:r>
          </w:p>
          <w:p w14:paraId="633ED2BE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11 января</w:t>
            </w:r>
          </w:p>
          <w:p w14:paraId="7C27C10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C25A17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 Изучение уровня агрессивности у учащихся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0C77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Выявление учащихся склонных к агрессивному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133F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 Оказание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1031B4A6" w14:textId="77777777" w:rsidTr="00D537A3">
        <w:tc>
          <w:tcPr>
            <w:tcW w:w="656" w:type="dxa"/>
          </w:tcPr>
          <w:p w14:paraId="7123EC7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39" w:type="dxa"/>
          </w:tcPr>
          <w:p w14:paraId="0A345AB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11 класс</w:t>
            </w:r>
          </w:p>
        </w:tc>
        <w:tc>
          <w:tcPr>
            <w:tcW w:w="3180" w:type="dxa"/>
          </w:tcPr>
          <w:p w14:paraId="158805B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Тест «Карта интересов»</w:t>
            </w:r>
          </w:p>
        </w:tc>
        <w:tc>
          <w:tcPr>
            <w:tcW w:w="1689" w:type="dxa"/>
            <w:gridSpan w:val="2"/>
          </w:tcPr>
          <w:p w14:paraId="1E4F963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16" w:type="dxa"/>
          </w:tcPr>
          <w:p w14:paraId="6E42B54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 Оказание помощи учащимся в выборе профессии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66E8B0E4" w14:textId="77777777" w:rsidTr="00D537A3">
        <w:tc>
          <w:tcPr>
            <w:tcW w:w="656" w:type="dxa"/>
          </w:tcPr>
          <w:p w14:paraId="5DEBF2F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FD58D9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9 классы</w:t>
            </w:r>
          </w:p>
        </w:tc>
        <w:tc>
          <w:tcPr>
            <w:tcW w:w="3180" w:type="dxa"/>
          </w:tcPr>
          <w:p w14:paraId="7EA647E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Тест Голланда</w:t>
            </w:r>
          </w:p>
        </w:tc>
        <w:tc>
          <w:tcPr>
            <w:tcW w:w="1689" w:type="dxa"/>
            <w:gridSpan w:val="2"/>
          </w:tcPr>
          <w:p w14:paraId="4C214587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19 октября</w:t>
            </w:r>
          </w:p>
          <w:p w14:paraId="3375395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3267F2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 Оказание помощи учащимся в выборе профессии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4C09F775" w14:textId="77777777" w:rsidTr="00D537A3">
        <w:tc>
          <w:tcPr>
            <w:tcW w:w="656" w:type="dxa"/>
          </w:tcPr>
          <w:p w14:paraId="07D6FDB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39" w:type="dxa"/>
          </w:tcPr>
          <w:p w14:paraId="5DD0E62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в школе у учащихся:</w:t>
            </w:r>
          </w:p>
          <w:p w14:paraId="3219F2E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а) 9-х классов, перед сдачей ГИА;</w:t>
            </w:r>
          </w:p>
          <w:p w14:paraId="2888837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б) 11-х классов, перед сдачей ЕГЭ</w:t>
            </w:r>
          </w:p>
        </w:tc>
        <w:tc>
          <w:tcPr>
            <w:tcW w:w="3180" w:type="dxa"/>
          </w:tcPr>
          <w:p w14:paraId="1828A6F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Филлипса</w:t>
            </w:r>
          </w:p>
        </w:tc>
        <w:tc>
          <w:tcPr>
            <w:tcW w:w="1689" w:type="dxa"/>
            <w:gridSpan w:val="2"/>
          </w:tcPr>
          <w:p w14:paraId="6A99AAF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11 класс - 7февраля</w:t>
            </w:r>
          </w:p>
          <w:p w14:paraId="2441AFA3" w14:textId="77777777" w:rsidR="00FE5B18" w:rsidRPr="00CE333D" w:rsidRDefault="00701806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15 февраля</w:t>
            </w:r>
          </w:p>
          <w:p w14:paraId="06FBC02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306898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учащихс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я с высокой степенью тревожности.</w:t>
            </w:r>
          </w:p>
          <w:p w14:paraId="2CD5F9B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Ок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азание им психологической помощ</w:t>
            </w:r>
          </w:p>
          <w:p w14:paraId="27D907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2D0B9718" w14:textId="77777777" w:rsidTr="00D537A3">
        <w:tc>
          <w:tcPr>
            <w:tcW w:w="656" w:type="dxa"/>
          </w:tcPr>
          <w:p w14:paraId="356726A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39" w:type="dxa"/>
          </w:tcPr>
          <w:p w14:paraId="5141FA9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у учащихся 4-х классов при переходе в среднее звено</w:t>
            </w:r>
          </w:p>
        </w:tc>
        <w:tc>
          <w:tcPr>
            <w:tcW w:w="3180" w:type="dxa"/>
          </w:tcPr>
          <w:p w14:paraId="6B37D96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Филлипса</w:t>
            </w:r>
          </w:p>
        </w:tc>
        <w:tc>
          <w:tcPr>
            <w:tcW w:w="1689" w:type="dxa"/>
            <w:gridSpan w:val="2"/>
          </w:tcPr>
          <w:p w14:paraId="589C677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</w:tcPr>
          <w:p w14:paraId="0339FD4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учащихся с высокой степенью тревожности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727D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Оказание им психологической помощи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178F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4EC5AF0D" w14:textId="77777777" w:rsidTr="00D537A3">
        <w:tc>
          <w:tcPr>
            <w:tcW w:w="656" w:type="dxa"/>
          </w:tcPr>
          <w:p w14:paraId="30B03FF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493F00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суицидальных склонностей 7-8,10 классы</w:t>
            </w:r>
          </w:p>
        </w:tc>
        <w:tc>
          <w:tcPr>
            <w:tcW w:w="3180" w:type="dxa"/>
          </w:tcPr>
          <w:p w14:paraId="6A6C26F0" w14:textId="77777777" w:rsidR="00FE5B18" w:rsidRPr="00CE333D" w:rsidRDefault="00FE5B18" w:rsidP="00D537A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E333D">
              <w:rPr>
                <w:rStyle w:val="c3"/>
                <w:color w:val="000000"/>
              </w:rPr>
              <w:t>Методика субъективного ощущения одиночества</w:t>
            </w:r>
          </w:p>
          <w:p w14:paraId="521EC2B1" w14:textId="77777777" w:rsidR="00FE5B18" w:rsidRPr="00CE333D" w:rsidRDefault="00FE5B18" w:rsidP="00D537A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E333D">
              <w:rPr>
                <w:rStyle w:val="c3"/>
                <w:color w:val="000000"/>
              </w:rPr>
              <w:t>Д. Рассела и М. Фергюсона</w:t>
            </w:r>
          </w:p>
          <w:p w14:paraId="011FE3A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3F6D785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10 класс – 15 марта</w:t>
            </w:r>
          </w:p>
          <w:p w14:paraId="65ADEF4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– 22 марта</w:t>
            </w:r>
          </w:p>
          <w:p w14:paraId="5CC073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ы -  24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E1C862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753D2B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учащихся с суицидальными склонностями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7D86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2.Оказание им психологической помощи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4D3791B5" w14:textId="77777777" w:rsidTr="00D537A3">
        <w:tc>
          <w:tcPr>
            <w:tcW w:w="656" w:type="dxa"/>
          </w:tcPr>
          <w:p w14:paraId="10D9521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39" w:type="dxa"/>
          </w:tcPr>
          <w:p w14:paraId="7C2E804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«Группы риска»</w:t>
            </w:r>
          </w:p>
        </w:tc>
        <w:tc>
          <w:tcPr>
            <w:tcW w:w="3180" w:type="dxa"/>
          </w:tcPr>
          <w:p w14:paraId="1EFB709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Опросник «Агрессивное поведение П.А. Ковалева»</w:t>
            </w:r>
          </w:p>
        </w:tc>
        <w:tc>
          <w:tcPr>
            <w:tcW w:w="1689" w:type="dxa"/>
            <w:gridSpan w:val="2"/>
          </w:tcPr>
          <w:p w14:paraId="2F1C34F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14:paraId="6829B4B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 Выявление учащихся «Группы риска»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68C0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 учащихся «Группы риска»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7A77EA5" w14:textId="77777777" w:rsidTr="00D537A3">
        <w:tc>
          <w:tcPr>
            <w:tcW w:w="656" w:type="dxa"/>
          </w:tcPr>
          <w:p w14:paraId="67DDB56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239" w:type="dxa"/>
          </w:tcPr>
          <w:p w14:paraId="3F860D4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климата в класс 5, 11 класс.</w:t>
            </w:r>
          </w:p>
        </w:tc>
        <w:tc>
          <w:tcPr>
            <w:tcW w:w="3180" w:type="dxa"/>
          </w:tcPr>
          <w:p w14:paraId="14B8789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Карта «Субъективных оценок эмоционально-психологического климата классного коллектива.</w:t>
            </w:r>
          </w:p>
        </w:tc>
        <w:tc>
          <w:tcPr>
            <w:tcW w:w="1689" w:type="dxa"/>
            <w:gridSpan w:val="2"/>
          </w:tcPr>
          <w:p w14:paraId="03F644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начале года (октябрь)</w:t>
            </w:r>
          </w:p>
          <w:p w14:paraId="19B70BD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конце года (май)</w:t>
            </w:r>
          </w:p>
        </w:tc>
        <w:tc>
          <w:tcPr>
            <w:tcW w:w="2416" w:type="dxa"/>
          </w:tcPr>
          <w:p w14:paraId="1E4E8F3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психологического климата классного коллектива.</w:t>
            </w:r>
          </w:p>
          <w:p w14:paraId="46D86BA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психологической помощи. </w:t>
            </w:r>
          </w:p>
        </w:tc>
      </w:tr>
      <w:tr w:rsidR="00FE5B18" w:rsidRPr="00CE333D" w14:paraId="7781E317" w14:textId="77777777" w:rsidTr="00D537A3">
        <w:tc>
          <w:tcPr>
            <w:tcW w:w="656" w:type="dxa"/>
          </w:tcPr>
          <w:p w14:paraId="6FB285F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239" w:type="dxa"/>
          </w:tcPr>
          <w:p w14:paraId="2ECB131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компьютерной зависимости 5, 6 класс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3FA89E58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1.Количество времени проводимых подростком за компьютером.</w:t>
            </w:r>
          </w:p>
          <w:p w14:paraId="42CF5DE6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2.Методика диагностики самооценки психических состояний(по Г.Айзенку).</w:t>
            </w:r>
          </w:p>
          <w:p w14:paraId="285228C8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«Оценка уровня общительности». </w:t>
            </w:r>
          </w:p>
          <w:p w14:paraId="72F34D88" w14:textId="77777777" w:rsidR="00FE5B18" w:rsidRPr="00CE333D" w:rsidRDefault="00FE5B18" w:rsidP="00D537A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333D">
              <w:t>4.</w:t>
            </w:r>
            <w:r w:rsidRPr="00CE333D">
              <w:rPr>
                <w:bCs/>
                <w:color w:val="000000"/>
              </w:rPr>
              <w:t xml:space="preserve"> Методика «Стратегии семейного воспитания» С.С.</w:t>
            </w:r>
            <w:r w:rsidRPr="00CE333D">
              <w:rPr>
                <w:color w:val="000000"/>
              </w:rPr>
              <w:t> </w:t>
            </w:r>
            <w:r w:rsidRPr="00CE333D">
              <w:rPr>
                <w:bCs/>
                <w:color w:val="000000"/>
              </w:rPr>
              <w:t>Степанова</w:t>
            </w:r>
          </w:p>
          <w:p w14:paraId="7AF2422E" w14:textId="77777777" w:rsidR="00FE5B18" w:rsidRPr="00CE333D" w:rsidRDefault="00FE5B18" w:rsidP="00D53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модификации И.И. Махониной</w:t>
            </w:r>
          </w:p>
          <w:p w14:paraId="3AE1CE94" w14:textId="77777777" w:rsidR="00FE5B18" w:rsidRPr="00CE333D" w:rsidRDefault="00FE5B18" w:rsidP="00D53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5.Методика «Социометрия»(разработана Дж.Морено).</w:t>
            </w:r>
          </w:p>
          <w:p w14:paraId="03BEE4F4" w14:textId="77777777" w:rsidR="00FE5B18" w:rsidRPr="00CE333D" w:rsidRDefault="00FE5B18" w:rsidP="00D537A3">
            <w:pPr>
              <w:pStyle w:val="a4"/>
              <w:jc w:val="both"/>
              <w:rPr>
                <w:color w:val="000000"/>
              </w:rPr>
            </w:pPr>
            <w:r w:rsidRPr="00CE333D">
              <w:t>6.</w:t>
            </w:r>
            <w:r w:rsidRPr="00CE333D">
              <w:rPr>
                <w:bCs/>
                <w:color w:val="000000"/>
              </w:rPr>
              <w:t xml:space="preserve"> Способ скриннинговой диагностики компьютерной зависимости </w:t>
            </w:r>
            <w:r w:rsidRPr="00CE333D">
              <w:rPr>
                <w:bCs/>
                <w:color w:val="000000"/>
              </w:rPr>
              <w:br/>
              <w:t>(Л. Н. Юрьева, Т. Ю. Бояьбот).</w:t>
            </w:r>
          </w:p>
          <w:p w14:paraId="4D62084E" w14:textId="77777777" w:rsidR="00FE5B18" w:rsidRPr="00CE333D" w:rsidRDefault="00FE5B18" w:rsidP="00D53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Таблица « Участие учеников во внеурочной деятельности». Данные записываются педагогом-психологом или классным руководителем до и после участия в программе.</w:t>
            </w:r>
          </w:p>
          <w:p w14:paraId="44E583D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34005B8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года (сентябрь)</w:t>
            </w:r>
          </w:p>
          <w:p w14:paraId="0CC3096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конце года (май)</w:t>
            </w:r>
          </w:p>
        </w:tc>
        <w:tc>
          <w:tcPr>
            <w:tcW w:w="2416" w:type="dxa"/>
          </w:tcPr>
          <w:p w14:paraId="314C8E5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 Выявление наличия компьютерной зависимости у детей младшего подросткового возраста.</w:t>
            </w:r>
          </w:p>
          <w:p w14:paraId="60FD2B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2.Оказание психологической помощи.</w:t>
            </w:r>
          </w:p>
          <w:p w14:paraId="6B7B629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4FF665B7" w14:textId="77777777" w:rsidTr="00D537A3">
        <w:tc>
          <w:tcPr>
            <w:tcW w:w="656" w:type="dxa"/>
          </w:tcPr>
          <w:p w14:paraId="4CF1D80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239" w:type="dxa"/>
          </w:tcPr>
          <w:p w14:paraId="74F942F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«Одаренных детей»</w:t>
            </w:r>
          </w:p>
        </w:tc>
        <w:tc>
          <w:tcPr>
            <w:tcW w:w="3180" w:type="dxa"/>
          </w:tcPr>
          <w:p w14:paraId="198A969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Матрицы Дж. Равена</w:t>
            </w:r>
          </w:p>
        </w:tc>
        <w:tc>
          <w:tcPr>
            <w:tcW w:w="1689" w:type="dxa"/>
            <w:gridSpan w:val="2"/>
          </w:tcPr>
          <w:p w14:paraId="74C09DD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14:paraId="1C73F94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«Одаренных детей»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FE1C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2.Психологическое сопровождение «Одаренных детей»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1239A72F" w14:textId="77777777" w:rsidTr="00D537A3">
        <w:tc>
          <w:tcPr>
            <w:tcW w:w="656" w:type="dxa"/>
          </w:tcPr>
          <w:p w14:paraId="3AA8FB1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39" w:type="dxa"/>
          </w:tcPr>
          <w:p w14:paraId="7FB48FF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Диагностика будущих первоклассников</w:t>
            </w:r>
          </w:p>
        </w:tc>
        <w:tc>
          <w:tcPr>
            <w:tcW w:w="3180" w:type="dxa"/>
          </w:tcPr>
          <w:p w14:paraId="4D04F4C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Тест Семаго</w:t>
            </w:r>
          </w:p>
        </w:tc>
        <w:tc>
          <w:tcPr>
            <w:tcW w:w="1689" w:type="dxa"/>
            <w:gridSpan w:val="2"/>
          </w:tcPr>
          <w:p w14:paraId="522FCA6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</w:tcPr>
          <w:p w14:paraId="0E7526F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1.Выявление уровня готовности будущих первоклассников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49F2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2.Оказание психологической помощи. Разработка рекомендаций.</w:t>
            </w:r>
          </w:p>
        </w:tc>
      </w:tr>
      <w:tr w:rsidR="00FE5B18" w:rsidRPr="00CE333D" w14:paraId="1CFA389D" w14:textId="77777777" w:rsidTr="00D537A3">
        <w:tc>
          <w:tcPr>
            <w:tcW w:w="656" w:type="dxa"/>
          </w:tcPr>
          <w:p w14:paraId="48CF62A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39" w:type="dxa"/>
          </w:tcPr>
          <w:p w14:paraId="5708A3C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аналитического отчета</w:t>
            </w:r>
          </w:p>
        </w:tc>
        <w:tc>
          <w:tcPr>
            <w:tcW w:w="3180" w:type="dxa"/>
          </w:tcPr>
          <w:p w14:paraId="018077A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387AA0B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</w:tcPr>
          <w:p w14:paraId="5373CFD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1E797D52" w14:textId="77777777" w:rsidTr="00D537A3">
        <w:tc>
          <w:tcPr>
            <w:tcW w:w="10180" w:type="dxa"/>
            <w:gridSpan w:val="6"/>
          </w:tcPr>
          <w:p w14:paraId="465AA50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Коррекционно - развивающая работа</w:t>
            </w:r>
          </w:p>
        </w:tc>
      </w:tr>
      <w:tr w:rsidR="00FE5B18" w:rsidRPr="00CE333D" w14:paraId="66CC28DF" w14:textId="77777777" w:rsidTr="00D537A3">
        <w:tc>
          <w:tcPr>
            <w:tcW w:w="656" w:type="dxa"/>
          </w:tcPr>
          <w:p w14:paraId="35C977B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9" w:type="dxa"/>
          </w:tcPr>
          <w:p w14:paraId="0D02D23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трудности в процессе адаптационного периода. Работа с учащимися нуждающимися в поднятии уровня мотивации</w:t>
            </w:r>
          </w:p>
        </w:tc>
        <w:tc>
          <w:tcPr>
            <w:tcW w:w="3180" w:type="dxa"/>
          </w:tcPr>
          <w:p w14:paraId="40486CC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1-х, 5-х классов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14:paraId="35825A2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40" w:type="dxa"/>
            <w:gridSpan w:val="2"/>
          </w:tcPr>
          <w:p w14:paraId="64CA2D3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сопровождение ребенка, предупреждение дезадаптации, помощь родителям, лицам, их заменяющим, учителям, разработка рекомендаций, игр для развития ребенка.</w:t>
            </w:r>
          </w:p>
          <w:p w14:paraId="3B34772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Благоприятное течение адаптации, снижение риска возникновения дезадаптированных детей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461C88DA" w14:textId="77777777" w:rsidTr="00D537A3">
        <w:tc>
          <w:tcPr>
            <w:tcW w:w="656" w:type="dxa"/>
          </w:tcPr>
          <w:p w14:paraId="4148F01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</w:tcPr>
          <w:p w14:paraId="262E9C1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низкие показатели по уровню познавательных процессов</w:t>
            </w:r>
          </w:p>
        </w:tc>
        <w:tc>
          <w:tcPr>
            <w:tcW w:w="3180" w:type="dxa"/>
          </w:tcPr>
          <w:p w14:paraId="6526BEA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1-4 классов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14:paraId="1A6CCB2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5ABAAA1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таких психических процессов, как память, внимание, мышление, речь и др. упражнений для развития психических процессов. Разработка рекомендаций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13C3C7FA" w14:textId="77777777" w:rsidTr="00D537A3">
        <w:tc>
          <w:tcPr>
            <w:tcW w:w="656" w:type="dxa"/>
          </w:tcPr>
          <w:p w14:paraId="4FBAF22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</w:tcPr>
          <w:p w14:paraId="51E7BB2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низкие показатели по уровню школьной мотивации</w:t>
            </w:r>
          </w:p>
        </w:tc>
        <w:tc>
          <w:tcPr>
            <w:tcW w:w="3180" w:type="dxa"/>
          </w:tcPr>
          <w:p w14:paraId="42036E8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 1-4 классов</w:t>
            </w:r>
          </w:p>
        </w:tc>
        <w:tc>
          <w:tcPr>
            <w:tcW w:w="1665" w:type="dxa"/>
          </w:tcPr>
          <w:p w14:paraId="18B3329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2DA7A72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по уровню школьной мотивации. Разработка рекомендаций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35A9341E" w14:textId="77777777" w:rsidTr="00D537A3">
        <w:tc>
          <w:tcPr>
            <w:tcW w:w="656" w:type="dxa"/>
          </w:tcPr>
          <w:p w14:paraId="58DB88A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14:paraId="791554E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 агрессивных учащихся</w:t>
            </w:r>
          </w:p>
        </w:tc>
        <w:tc>
          <w:tcPr>
            <w:tcW w:w="3180" w:type="dxa"/>
          </w:tcPr>
          <w:p w14:paraId="4267795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14:paraId="16A6BA7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0" w:type="dxa"/>
            <w:gridSpan w:val="2"/>
          </w:tcPr>
          <w:p w14:paraId="154C92D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агрессивным учащимся. Разработка рекомендаций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01404FC" w14:textId="77777777" w:rsidTr="00D537A3">
        <w:tc>
          <w:tcPr>
            <w:tcW w:w="656" w:type="dxa"/>
          </w:tcPr>
          <w:p w14:paraId="374134B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14:paraId="5B905E2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 с заниженной самооценкой</w:t>
            </w:r>
          </w:p>
        </w:tc>
        <w:tc>
          <w:tcPr>
            <w:tcW w:w="3180" w:type="dxa"/>
          </w:tcPr>
          <w:p w14:paraId="4C7983F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1665" w:type="dxa"/>
          </w:tcPr>
          <w:p w14:paraId="6CC88D9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40" w:type="dxa"/>
            <w:gridSpan w:val="2"/>
          </w:tcPr>
          <w:p w14:paraId="64ECEB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учащимся с заниженной самооценкой. Разработка рекомендаций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05AEC376" w14:textId="77777777" w:rsidTr="00D537A3">
        <w:tc>
          <w:tcPr>
            <w:tcW w:w="656" w:type="dxa"/>
          </w:tcPr>
          <w:p w14:paraId="4B10362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39" w:type="dxa"/>
          </w:tcPr>
          <w:p w14:paraId="47FB354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учащимися, имеющими высокие показатели уровня тревожности в школе</w:t>
            </w:r>
          </w:p>
        </w:tc>
        <w:tc>
          <w:tcPr>
            <w:tcW w:w="3180" w:type="dxa"/>
          </w:tcPr>
          <w:p w14:paraId="0B3822A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коррекционно-развивающие занятия для учащихся </w:t>
            </w:r>
          </w:p>
        </w:tc>
        <w:tc>
          <w:tcPr>
            <w:tcW w:w="1665" w:type="dxa"/>
          </w:tcPr>
          <w:p w14:paraId="039691E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4267081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учащимся с высокой степенью тревожности. Разработка рекомендаций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D33E872" w14:textId="77777777" w:rsidTr="00D537A3">
        <w:tc>
          <w:tcPr>
            <w:tcW w:w="656" w:type="dxa"/>
          </w:tcPr>
          <w:p w14:paraId="1C8D3C9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39" w:type="dxa"/>
          </w:tcPr>
          <w:p w14:paraId="7159511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 «Группы риска»</w:t>
            </w:r>
          </w:p>
        </w:tc>
        <w:tc>
          <w:tcPr>
            <w:tcW w:w="3180" w:type="dxa"/>
          </w:tcPr>
          <w:p w14:paraId="0A88544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коррекционно-развивающие занятия для учащихся </w:t>
            </w:r>
          </w:p>
        </w:tc>
        <w:tc>
          <w:tcPr>
            <w:tcW w:w="1665" w:type="dxa"/>
          </w:tcPr>
          <w:p w14:paraId="2B15930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75B6B46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 «Группы риска» и оказание им психологической помощи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1EFEA7FE" w14:textId="77777777" w:rsidTr="00D537A3">
        <w:tc>
          <w:tcPr>
            <w:tcW w:w="656" w:type="dxa"/>
          </w:tcPr>
          <w:p w14:paraId="4B69688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39" w:type="dxa"/>
          </w:tcPr>
          <w:p w14:paraId="25DCF54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«Одаренными детьми»</w:t>
            </w:r>
          </w:p>
        </w:tc>
        <w:tc>
          <w:tcPr>
            <w:tcW w:w="3180" w:type="dxa"/>
          </w:tcPr>
          <w:p w14:paraId="28B9F7D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коррекционно-развивающие занятия для учащихся</w:t>
            </w:r>
          </w:p>
        </w:tc>
        <w:tc>
          <w:tcPr>
            <w:tcW w:w="1665" w:type="dxa"/>
          </w:tcPr>
          <w:p w14:paraId="0165A72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33CB72C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учащимся.</w:t>
            </w:r>
          </w:p>
        </w:tc>
      </w:tr>
      <w:tr w:rsidR="00FE5B18" w:rsidRPr="00CE333D" w14:paraId="6BAEC198" w14:textId="77777777" w:rsidTr="00D537A3">
        <w:tc>
          <w:tcPr>
            <w:tcW w:w="656" w:type="dxa"/>
          </w:tcPr>
          <w:p w14:paraId="2A7F71A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637387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учащихся 1-4 классов по курсу «Тропинка к своему я»</w:t>
            </w:r>
          </w:p>
        </w:tc>
        <w:tc>
          <w:tcPr>
            <w:tcW w:w="3180" w:type="dxa"/>
          </w:tcPr>
          <w:p w14:paraId="3F7D2E6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Развивающие групповые и индивидуальные занятия</w:t>
            </w:r>
          </w:p>
        </w:tc>
        <w:tc>
          <w:tcPr>
            <w:tcW w:w="1665" w:type="dxa"/>
          </w:tcPr>
          <w:p w14:paraId="406A753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4F1ECD1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Помощь детям в адаптации к школе, развитие социально-психологических навыков, коррекция психологических проблем.</w:t>
            </w:r>
          </w:p>
        </w:tc>
      </w:tr>
      <w:tr w:rsidR="00FE5B18" w:rsidRPr="00CE333D" w14:paraId="74749173" w14:textId="77777777" w:rsidTr="00D537A3">
        <w:tc>
          <w:tcPr>
            <w:tcW w:w="656" w:type="dxa"/>
          </w:tcPr>
          <w:p w14:paraId="2A45E70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39" w:type="dxa"/>
          </w:tcPr>
          <w:p w14:paraId="56BD708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учащимися суицидальными склонностями</w:t>
            </w:r>
          </w:p>
        </w:tc>
        <w:tc>
          <w:tcPr>
            <w:tcW w:w="3180" w:type="dxa"/>
          </w:tcPr>
          <w:p w14:paraId="3C92DB9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для учащихся</w:t>
            </w:r>
          </w:p>
        </w:tc>
        <w:tc>
          <w:tcPr>
            <w:tcW w:w="1665" w:type="dxa"/>
          </w:tcPr>
          <w:p w14:paraId="68FEDC9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0" w:type="dxa"/>
            <w:gridSpan w:val="2"/>
          </w:tcPr>
          <w:p w14:paraId="1461513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07B7034" w14:textId="77777777" w:rsidTr="00D537A3">
        <w:tc>
          <w:tcPr>
            <w:tcW w:w="656" w:type="dxa"/>
          </w:tcPr>
          <w:p w14:paraId="36FCE20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3.0.</w:t>
            </w:r>
          </w:p>
        </w:tc>
        <w:tc>
          <w:tcPr>
            <w:tcW w:w="2239" w:type="dxa"/>
          </w:tcPr>
          <w:p w14:paraId="1E77630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учащимися, имеющие компьютерную зависимость. </w:t>
            </w:r>
          </w:p>
        </w:tc>
        <w:tc>
          <w:tcPr>
            <w:tcW w:w="3180" w:type="dxa"/>
          </w:tcPr>
          <w:p w14:paraId="651F10D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для учащихся </w:t>
            </w:r>
          </w:p>
        </w:tc>
        <w:tc>
          <w:tcPr>
            <w:tcW w:w="1665" w:type="dxa"/>
          </w:tcPr>
          <w:p w14:paraId="73D6916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Декабрь(2019 год) -Апрель(2020 год)</w:t>
            </w:r>
          </w:p>
          <w:p w14:paraId="0995E3B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564D59D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помощи. Разработка рекомендаций.</w:t>
            </w:r>
          </w:p>
        </w:tc>
      </w:tr>
      <w:tr w:rsidR="00FE5B18" w:rsidRPr="00CE333D" w14:paraId="5C0FB07D" w14:textId="77777777" w:rsidTr="00D537A3">
        <w:tc>
          <w:tcPr>
            <w:tcW w:w="656" w:type="dxa"/>
          </w:tcPr>
          <w:p w14:paraId="4A8C6D7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14:paraId="084FF10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учащимися ОВЗ и инвалидов</w:t>
            </w:r>
          </w:p>
        </w:tc>
        <w:tc>
          <w:tcPr>
            <w:tcW w:w="3180" w:type="dxa"/>
          </w:tcPr>
          <w:p w14:paraId="7DDD827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665" w:type="dxa"/>
          </w:tcPr>
          <w:p w14:paraId="35E3C80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40" w:type="dxa"/>
            <w:gridSpan w:val="2"/>
          </w:tcPr>
          <w:p w14:paraId="7E7EA86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учащихся ОВЗ и инвалидов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67CA6762" w14:textId="77777777" w:rsidTr="00D537A3">
        <w:tc>
          <w:tcPr>
            <w:tcW w:w="10180" w:type="dxa"/>
            <w:gridSpan w:val="6"/>
          </w:tcPr>
          <w:p w14:paraId="60F29E6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48E7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Психологическое просвещение и профилактика</w:t>
            </w:r>
          </w:p>
        </w:tc>
      </w:tr>
      <w:tr w:rsidR="00FE5B18" w:rsidRPr="00CE333D" w14:paraId="142C2DBF" w14:textId="77777777" w:rsidTr="00D537A3">
        <w:tc>
          <w:tcPr>
            <w:tcW w:w="656" w:type="dxa"/>
          </w:tcPr>
          <w:p w14:paraId="5AED19F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14:paraId="550A83E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3180" w:type="dxa"/>
          </w:tcPr>
          <w:p w14:paraId="0F7421D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65" w:type="dxa"/>
          </w:tcPr>
          <w:p w14:paraId="75423F6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0986D1D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 «Группы риска»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28132EEA" w14:textId="77777777" w:rsidTr="00D537A3">
        <w:tc>
          <w:tcPr>
            <w:tcW w:w="656" w:type="dxa"/>
          </w:tcPr>
          <w:p w14:paraId="7DE3C4A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9" w:type="dxa"/>
          </w:tcPr>
          <w:p w14:paraId="25FC8427" w14:textId="77777777" w:rsidR="00FE5B18" w:rsidRPr="00CE333D" w:rsidRDefault="00FE5B18" w:rsidP="0018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для первоклассников из серии «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14:paraId="6366904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665" w:type="dxa"/>
          </w:tcPr>
          <w:p w14:paraId="70B9D1E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40" w:type="dxa"/>
            <w:gridSpan w:val="2"/>
          </w:tcPr>
          <w:p w14:paraId="23B66A2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Облегчение процесса адаптации первоклассников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4C243D1F" w14:textId="77777777" w:rsidTr="00D537A3">
        <w:tc>
          <w:tcPr>
            <w:tcW w:w="656" w:type="dxa"/>
          </w:tcPr>
          <w:p w14:paraId="02FB8B3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14:paraId="0717BBE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для пятиклассников из серии «Я-пятиклассник»</w:t>
            </w:r>
          </w:p>
        </w:tc>
        <w:tc>
          <w:tcPr>
            <w:tcW w:w="3180" w:type="dxa"/>
          </w:tcPr>
          <w:p w14:paraId="348F81D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665" w:type="dxa"/>
          </w:tcPr>
          <w:p w14:paraId="0075743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40" w:type="dxa"/>
            <w:gridSpan w:val="2"/>
          </w:tcPr>
          <w:p w14:paraId="34F8E98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Облегчение процесса адаптации при переходе в среднее звено школы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3978D140" w14:textId="77777777" w:rsidTr="00D537A3">
        <w:tc>
          <w:tcPr>
            <w:tcW w:w="656" w:type="dxa"/>
          </w:tcPr>
          <w:p w14:paraId="25499DC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14:paraId="143610F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9-11 классов «Путь к успеху» </w:t>
            </w:r>
          </w:p>
        </w:tc>
        <w:tc>
          <w:tcPr>
            <w:tcW w:w="3180" w:type="dxa"/>
          </w:tcPr>
          <w:p w14:paraId="7935A66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665" w:type="dxa"/>
          </w:tcPr>
          <w:p w14:paraId="1A3C9821" w14:textId="77777777" w:rsidR="00FE5B18" w:rsidRPr="00CE333D" w:rsidRDefault="00185B42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- 24 апреля</w:t>
            </w:r>
          </w:p>
          <w:p w14:paraId="21A4E92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11 класс – 1</w:t>
            </w:r>
            <w:r w:rsidRPr="00CE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40" w:type="dxa"/>
            <w:gridSpan w:val="2"/>
          </w:tcPr>
          <w:p w14:paraId="4E915BB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  <w:r w:rsidR="00DA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74E38CAB" w14:textId="77777777" w:rsidTr="00D537A3">
        <w:tc>
          <w:tcPr>
            <w:tcW w:w="656" w:type="dxa"/>
          </w:tcPr>
          <w:p w14:paraId="6B00668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39" w:type="dxa"/>
          </w:tcPr>
          <w:p w14:paraId="096B3B6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4 классов «Впереди у нас 5 класс»</w:t>
            </w:r>
          </w:p>
        </w:tc>
        <w:tc>
          <w:tcPr>
            <w:tcW w:w="3180" w:type="dxa"/>
          </w:tcPr>
          <w:p w14:paraId="71D325A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665" w:type="dxa"/>
          </w:tcPr>
          <w:p w14:paraId="4C5850D5" w14:textId="77777777" w:rsidR="00FE5B18" w:rsidRPr="00CE333D" w:rsidRDefault="00185B42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40" w:type="dxa"/>
            <w:gridSpan w:val="2"/>
          </w:tcPr>
          <w:p w14:paraId="7321DB3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учащихся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2C744C01" w14:textId="77777777" w:rsidTr="00D537A3">
        <w:tc>
          <w:tcPr>
            <w:tcW w:w="656" w:type="dxa"/>
          </w:tcPr>
          <w:p w14:paraId="5898653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39" w:type="dxa"/>
          </w:tcPr>
          <w:p w14:paraId="6970F5BB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учащихся 5, 6 классов. Снижение компьютерной зависимости.</w:t>
            </w:r>
          </w:p>
          <w:p w14:paraId="2D8FEA97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1.«Навыки общения» 2.«Позитивного мироощущения» </w:t>
            </w:r>
          </w:p>
          <w:p w14:paraId="05276CAA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6603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5A07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AFB0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B10D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2FD2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03492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«Перекресток» (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мы выбрали из этой программы подходящие занятия для нашей проблемы</w:t>
            </w: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118DC877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1.Занятие. Я - это я.</w:t>
            </w:r>
          </w:p>
          <w:p w14:paraId="075047CA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2.Занятие. Самоуважение.</w:t>
            </w:r>
          </w:p>
          <w:p w14:paraId="2DDEB998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3.Занятие. Чувства</w:t>
            </w:r>
          </w:p>
          <w:p w14:paraId="5482D24F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4.Занятие. Принятие решений.</w:t>
            </w:r>
          </w:p>
          <w:p w14:paraId="39CB1597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5.Занятие. Стресс.</w:t>
            </w:r>
          </w:p>
          <w:p w14:paraId="3F08031E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6.Занятие. Общение.</w:t>
            </w:r>
          </w:p>
          <w:p w14:paraId="316C77C2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7.Занятие. Взаимодействие с окружающими. </w:t>
            </w:r>
          </w:p>
          <w:p w14:paraId="293B097F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«Точка опоры» (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мы выбрали из этой программы подходящие занятия для нашей проблемы</w:t>
            </w:r>
            <w:r w:rsidRPr="00CE333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58E81391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1.Занятие. Знакомство</w:t>
            </w:r>
          </w:p>
          <w:p w14:paraId="5A4397FC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2..Занятие. Контакт</w:t>
            </w:r>
          </w:p>
          <w:p w14:paraId="6E2A977B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3.Занятие. Учимся слушать и понимать друг друга.</w:t>
            </w:r>
          </w:p>
          <w:p w14:paraId="730229F7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4.Занятие. Сплочение и доверие.</w:t>
            </w:r>
          </w:p>
          <w:p w14:paraId="3510D24E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5.Занятие. Мы-команда</w:t>
            </w:r>
          </w:p>
          <w:p w14:paraId="6160D1A0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6.Занятие. Конфликт</w:t>
            </w:r>
          </w:p>
          <w:p w14:paraId="5A56D86A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7.Занятие. Без масок</w:t>
            </w:r>
          </w:p>
          <w:p w14:paraId="50B94CEC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8.Занятие. Ценности и последствия.</w:t>
            </w:r>
          </w:p>
          <w:p w14:paraId="6FC8E195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9.Занятие. Жизненные перспективы.</w:t>
            </w:r>
          </w:p>
          <w:p w14:paraId="088307E5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10.Занятие. Итоговое занятие.</w:t>
            </w:r>
          </w:p>
          <w:p w14:paraId="25D28BEC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AB43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EA9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C90F7C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665" w:type="dxa"/>
          </w:tcPr>
          <w:p w14:paraId="407F5601" w14:textId="77777777" w:rsidR="00FE5B18" w:rsidRPr="00CE333D" w:rsidRDefault="00185B42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Декабрь(2022 года)- Апрель(2023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B18" w:rsidRPr="00CE3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  <w:gridSpan w:val="2"/>
          </w:tcPr>
          <w:p w14:paraId="701338B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компьютерной зависимости. Повышение коммуникативных навыков. </w:t>
            </w:r>
          </w:p>
        </w:tc>
      </w:tr>
      <w:tr w:rsidR="00FE5B18" w:rsidRPr="00CE333D" w14:paraId="0B041A05" w14:textId="77777777" w:rsidTr="00D537A3">
        <w:tc>
          <w:tcPr>
            <w:tcW w:w="656" w:type="dxa"/>
          </w:tcPr>
          <w:p w14:paraId="049495C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34213A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031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F72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676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473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FC0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F24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AE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C92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D1A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319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F30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1B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D92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ACF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CE0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B88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7A1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B1F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93B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DF4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181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C3E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98E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406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F76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FC8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16F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03F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9C2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6F6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2894266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691CD1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Выступление на родительских собраниях:</w:t>
            </w:r>
          </w:p>
          <w:p w14:paraId="327550A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1 «</w:t>
            </w:r>
            <w:r w:rsidRPr="00CE3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Трудности периода адаптации младших школьников и пути их преодоления</w:t>
            </w: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14:paraId="59A509F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«</w:t>
            </w:r>
            <w:r w:rsidRPr="00CE3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Трудности периода адаптации при переходе в среднее звено</w:t>
            </w: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B7B172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33FA4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3 «</w:t>
            </w:r>
            <w:r w:rsidRPr="00CE3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справиться со стрессом на экзамен.»</w:t>
            </w:r>
          </w:p>
          <w:p w14:paraId="611537BA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07D4C8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7AB9F2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3C6916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982153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4326B2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4. Классный час для учителей и родителей. «Особенности подросткового возраста» (в вечернее время, по согласованию графика родителей и учителей).</w:t>
            </w:r>
          </w:p>
          <w:p w14:paraId="7E307611" w14:textId="77777777" w:rsidR="00FE5B18" w:rsidRPr="00CE333D" w:rsidRDefault="00FE5B18" w:rsidP="00D53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i/>
                <w:sz w:val="24"/>
                <w:szCs w:val="24"/>
              </w:rPr>
              <w:t>5. Классный час для учителей и родителей. «Компьютерная зависимость» (в вечернее время, по согласованию графика родителей и учителей).</w:t>
            </w:r>
          </w:p>
          <w:p w14:paraId="242E70A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6«Психологическая готовность ребенка к школе»</w:t>
            </w:r>
          </w:p>
          <w:p w14:paraId="24A5522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4E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</w:t>
            </w:r>
          </w:p>
        </w:tc>
        <w:tc>
          <w:tcPr>
            <w:tcW w:w="3180" w:type="dxa"/>
          </w:tcPr>
          <w:p w14:paraId="0B74D26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занятия</w:t>
            </w:r>
          </w:p>
        </w:tc>
        <w:tc>
          <w:tcPr>
            <w:tcW w:w="1665" w:type="dxa"/>
          </w:tcPr>
          <w:p w14:paraId="1BB92A2A" w14:textId="77777777" w:rsidR="00FE5B18" w:rsidRPr="00CE333D" w:rsidRDefault="00185B42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года.</w:t>
            </w:r>
          </w:p>
          <w:p w14:paraId="2993583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F57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A44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6EB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1EC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A0A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74D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7775496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психологической культуры родителей и лиц, их заменяющих</w:t>
            </w:r>
          </w:p>
          <w:p w14:paraId="698EB4F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11D9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8DC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46F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322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C3C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6E1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C5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8210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8261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452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918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1C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5A3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17B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C88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1AE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79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D12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8A5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</w:p>
          <w:p w14:paraId="2A90AB3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0399675A" w14:textId="77777777" w:rsidTr="00D537A3">
        <w:tc>
          <w:tcPr>
            <w:tcW w:w="10180" w:type="dxa"/>
            <w:gridSpan w:val="6"/>
          </w:tcPr>
          <w:p w14:paraId="3766F38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Психологическое консультирование</w:t>
            </w:r>
          </w:p>
        </w:tc>
      </w:tr>
      <w:tr w:rsidR="00FE5B18" w:rsidRPr="00CE333D" w14:paraId="044578F4" w14:textId="77777777" w:rsidTr="00D537A3">
        <w:tc>
          <w:tcPr>
            <w:tcW w:w="656" w:type="dxa"/>
          </w:tcPr>
          <w:p w14:paraId="2F1E8AF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9" w:type="dxa"/>
          </w:tcPr>
          <w:p w14:paraId="41C6D49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3180" w:type="dxa"/>
          </w:tcPr>
          <w:p w14:paraId="03D6860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65" w:type="dxa"/>
          </w:tcPr>
          <w:p w14:paraId="57E0F7A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6C89F9E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конкретной помощи взрослым и детям в осознании ими природы их затруднений, связанных с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взаимоотношениями в семье, в кругу друзей, в школе; помощь в формировании новых установок и принятия собственных решений.</w:t>
            </w:r>
          </w:p>
        </w:tc>
      </w:tr>
      <w:tr w:rsidR="00FE5B18" w:rsidRPr="00CE333D" w14:paraId="420C983C" w14:textId="77777777" w:rsidTr="00D537A3">
        <w:tc>
          <w:tcPr>
            <w:tcW w:w="656" w:type="dxa"/>
          </w:tcPr>
          <w:p w14:paraId="783DCE5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39" w:type="dxa"/>
          </w:tcPr>
          <w:p w14:paraId="7621545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адаптационного периода в школе</w:t>
            </w:r>
          </w:p>
        </w:tc>
        <w:tc>
          <w:tcPr>
            <w:tcW w:w="3180" w:type="dxa"/>
          </w:tcPr>
          <w:p w14:paraId="77AE6AB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665" w:type="dxa"/>
          </w:tcPr>
          <w:p w14:paraId="794012B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gridSpan w:val="2"/>
          </w:tcPr>
          <w:p w14:paraId="2A19FD0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исследования уровня адаптации учащихся.</w:t>
            </w:r>
          </w:p>
        </w:tc>
      </w:tr>
      <w:tr w:rsidR="00FE5B18" w:rsidRPr="00CE333D" w14:paraId="0520C76B" w14:textId="77777777" w:rsidTr="00D537A3">
        <w:tc>
          <w:tcPr>
            <w:tcW w:w="656" w:type="dxa"/>
          </w:tcPr>
          <w:p w14:paraId="7839137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9" w:type="dxa"/>
          </w:tcPr>
          <w:p w14:paraId="40AC4B4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3180" w:type="dxa"/>
          </w:tcPr>
          <w:p w14:paraId="2CD1435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665" w:type="dxa"/>
          </w:tcPr>
          <w:p w14:paraId="7311BBF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0A65F97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психологических исследований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376469D9" w14:textId="77777777" w:rsidTr="00D537A3">
        <w:tc>
          <w:tcPr>
            <w:tcW w:w="656" w:type="dxa"/>
          </w:tcPr>
          <w:p w14:paraId="558EFE4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69BDE2A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F9F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FFC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51B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7ED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FCF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56F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3E0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39" w:type="dxa"/>
          </w:tcPr>
          <w:p w14:paraId="7CCFA02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«Группы риска», их родителей и лиц их заменяющих</w:t>
            </w:r>
          </w:p>
          <w:p w14:paraId="443EDDD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6DD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9-11 класов</w:t>
            </w:r>
          </w:p>
          <w:p w14:paraId="6913E0C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AA2E0D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14:paraId="1597D0C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18C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FF31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A15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D84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E91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5555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E9D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65" w:type="dxa"/>
          </w:tcPr>
          <w:p w14:paraId="5EF27A8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7545BD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82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271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3E2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537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40D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69E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</w:tcPr>
          <w:p w14:paraId="3219594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учащихся «Группы риска»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2CAC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901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198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0379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1D36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7BC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в профессиональном выборе </w:t>
            </w:r>
            <w:r w:rsidR="0018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18" w:rsidRPr="00CE333D" w14:paraId="2D41AB89" w14:textId="77777777" w:rsidTr="00D537A3">
        <w:tc>
          <w:tcPr>
            <w:tcW w:w="10180" w:type="dxa"/>
            <w:gridSpan w:val="6"/>
          </w:tcPr>
          <w:p w14:paraId="223D85C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Организационно - методическая работа</w:t>
            </w:r>
          </w:p>
        </w:tc>
      </w:tr>
      <w:tr w:rsidR="00FE5B18" w:rsidRPr="00CE333D" w14:paraId="3C5AB81B" w14:textId="77777777" w:rsidTr="00D537A3">
        <w:tc>
          <w:tcPr>
            <w:tcW w:w="656" w:type="dxa"/>
          </w:tcPr>
          <w:p w14:paraId="4B5E7FD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35BF3A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180" w:type="dxa"/>
          </w:tcPr>
          <w:p w14:paraId="799E9073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</w:tcPr>
          <w:p w14:paraId="53187C9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6D71A884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20FA10CB" w14:textId="77777777" w:rsidTr="00D537A3">
        <w:tc>
          <w:tcPr>
            <w:tcW w:w="656" w:type="dxa"/>
          </w:tcPr>
          <w:p w14:paraId="7F55A9D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39" w:type="dxa"/>
          </w:tcPr>
          <w:p w14:paraId="14627D1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Подготовка к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3180" w:type="dxa"/>
          </w:tcPr>
          <w:p w14:paraId="2166CF3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</w:tcPr>
          <w:p w14:paraId="0028AA0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3310A797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39701992" w14:textId="77777777" w:rsidTr="00D537A3">
        <w:tc>
          <w:tcPr>
            <w:tcW w:w="656" w:type="dxa"/>
          </w:tcPr>
          <w:p w14:paraId="346301C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9" w:type="dxa"/>
          </w:tcPr>
          <w:p w14:paraId="55490F4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совещаниях, педсоветах</w:t>
            </w:r>
          </w:p>
        </w:tc>
        <w:tc>
          <w:tcPr>
            <w:tcW w:w="3180" w:type="dxa"/>
          </w:tcPr>
          <w:p w14:paraId="6EDD0A8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</w:tcPr>
          <w:p w14:paraId="30E92200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7ACA2EBE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4DA85E15" w14:textId="77777777" w:rsidTr="00D537A3">
        <w:tc>
          <w:tcPr>
            <w:tcW w:w="656" w:type="dxa"/>
          </w:tcPr>
          <w:p w14:paraId="1C91DB45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9" w:type="dxa"/>
          </w:tcPr>
          <w:p w14:paraId="2295A8C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анализ, 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3180" w:type="dxa"/>
          </w:tcPr>
          <w:p w14:paraId="6277C0EA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65" w:type="dxa"/>
          </w:tcPr>
          <w:p w14:paraId="2730B1D1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12226C7B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18" w:rsidRPr="00CE333D" w14:paraId="3C302A6C" w14:textId="77777777" w:rsidTr="00D537A3">
        <w:tc>
          <w:tcPr>
            <w:tcW w:w="656" w:type="dxa"/>
          </w:tcPr>
          <w:p w14:paraId="4F2E3CB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39" w:type="dxa"/>
          </w:tcPr>
          <w:p w14:paraId="3BDB562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психологических знаний через:</w:t>
            </w:r>
          </w:p>
          <w:p w14:paraId="6885CA32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- учебу на семинарах;</w:t>
            </w:r>
          </w:p>
          <w:p w14:paraId="6FAAD5C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- обмен опытом коллег;</w:t>
            </w:r>
          </w:p>
          <w:p w14:paraId="07D8FA0F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- изучение специальной литературы;</w:t>
            </w:r>
          </w:p>
        </w:tc>
        <w:tc>
          <w:tcPr>
            <w:tcW w:w="3180" w:type="dxa"/>
          </w:tcPr>
          <w:p w14:paraId="29FDCA2C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</w:tcPr>
          <w:p w14:paraId="0841C0B8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14:paraId="5D8B184D" w14:textId="77777777" w:rsidR="00FE5B18" w:rsidRPr="00CE333D" w:rsidRDefault="00FE5B18" w:rsidP="00D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85305" w14:textId="77777777" w:rsidR="00FE5B18" w:rsidRPr="00CE333D" w:rsidRDefault="00FE5B18" w:rsidP="00FE5B18">
      <w:pPr>
        <w:rPr>
          <w:rFonts w:ascii="Times New Roman" w:hAnsi="Times New Roman" w:cs="Times New Roman"/>
          <w:sz w:val="24"/>
          <w:szCs w:val="24"/>
        </w:rPr>
      </w:pPr>
    </w:p>
    <w:p w14:paraId="6BF59BDD" w14:textId="77777777" w:rsidR="00FE5B18" w:rsidRPr="00CE333D" w:rsidRDefault="00FE5B18" w:rsidP="00FE5B18">
      <w:pPr>
        <w:rPr>
          <w:rFonts w:ascii="Times New Roman" w:hAnsi="Times New Roman" w:cs="Times New Roman"/>
          <w:sz w:val="24"/>
          <w:szCs w:val="24"/>
        </w:rPr>
      </w:pPr>
    </w:p>
    <w:p w14:paraId="48695E34" w14:textId="77777777" w:rsidR="00804585" w:rsidRDefault="00804585"/>
    <w:sectPr w:rsidR="00804585" w:rsidSect="004C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5C35"/>
    <w:multiLevelType w:val="hybridMultilevel"/>
    <w:tmpl w:val="0464C3C0"/>
    <w:lvl w:ilvl="0" w:tplc="D7AA27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83A"/>
    <w:multiLevelType w:val="hybridMultilevel"/>
    <w:tmpl w:val="DCA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691F"/>
    <w:multiLevelType w:val="hybridMultilevel"/>
    <w:tmpl w:val="8E605FAE"/>
    <w:lvl w:ilvl="0" w:tplc="BE74F3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18"/>
    <w:rsid w:val="0002520A"/>
    <w:rsid w:val="000266D8"/>
    <w:rsid w:val="000A297A"/>
    <w:rsid w:val="001753E0"/>
    <w:rsid w:val="00185B42"/>
    <w:rsid w:val="003C7C89"/>
    <w:rsid w:val="003D7B0C"/>
    <w:rsid w:val="004E5A18"/>
    <w:rsid w:val="00701806"/>
    <w:rsid w:val="0077564D"/>
    <w:rsid w:val="00804585"/>
    <w:rsid w:val="00B31EB8"/>
    <w:rsid w:val="00DA4C84"/>
    <w:rsid w:val="00FA73EC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B32"/>
  <w15:docId w15:val="{C5DF422D-4498-46BD-982B-493E45E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1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B18"/>
    <w:pPr>
      <w:ind w:left="720"/>
      <w:contextualSpacing/>
    </w:pPr>
  </w:style>
  <w:style w:type="paragraph" w:customStyle="1" w:styleId="c0">
    <w:name w:val="c0"/>
    <w:basedOn w:val="a"/>
    <w:uiPriority w:val="99"/>
    <w:rsid w:val="00FE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B18"/>
  </w:style>
  <w:style w:type="character" w:customStyle="1" w:styleId="c11">
    <w:name w:val="c11"/>
    <w:rsid w:val="00FE5B18"/>
  </w:style>
  <w:style w:type="character" w:customStyle="1" w:styleId="c14">
    <w:name w:val="c14"/>
    <w:rsid w:val="00FE5B18"/>
  </w:style>
  <w:style w:type="character" w:customStyle="1" w:styleId="apple-converted-space">
    <w:name w:val="apple-converted-space"/>
    <w:rsid w:val="00FE5B18"/>
  </w:style>
  <w:style w:type="character" w:customStyle="1" w:styleId="c1">
    <w:name w:val="c1"/>
    <w:rsid w:val="00FE5B18"/>
  </w:style>
  <w:style w:type="character" w:customStyle="1" w:styleId="c2">
    <w:name w:val="c2"/>
    <w:rsid w:val="00FE5B18"/>
  </w:style>
  <w:style w:type="character" w:customStyle="1" w:styleId="c15">
    <w:name w:val="c15"/>
    <w:rsid w:val="00FE5B18"/>
  </w:style>
  <w:style w:type="character" w:customStyle="1" w:styleId="c4">
    <w:name w:val="c4"/>
    <w:rsid w:val="00FE5B18"/>
  </w:style>
  <w:style w:type="character" w:customStyle="1" w:styleId="c5">
    <w:name w:val="c5"/>
    <w:rsid w:val="00FE5B18"/>
  </w:style>
  <w:style w:type="character" w:customStyle="1" w:styleId="c7">
    <w:name w:val="c7"/>
    <w:rsid w:val="00FE5B18"/>
  </w:style>
  <w:style w:type="character" w:customStyle="1" w:styleId="c8">
    <w:name w:val="c8"/>
    <w:rsid w:val="00FE5B18"/>
  </w:style>
  <w:style w:type="character" w:customStyle="1" w:styleId="c10">
    <w:name w:val="c10"/>
    <w:rsid w:val="00FE5B18"/>
  </w:style>
  <w:style w:type="paragraph" w:styleId="a4">
    <w:name w:val="Normal (Web)"/>
    <w:basedOn w:val="a"/>
    <w:uiPriority w:val="99"/>
    <w:unhideWhenUsed/>
    <w:rsid w:val="00FE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D7B0C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Kondrateva</cp:lastModifiedBy>
  <cp:revision>2</cp:revision>
  <dcterms:created xsi:type="dcterms:W3CDTF">2023-09-18T09:23:00Z</dcterms:created>
  <dcterms:modified xsi:type="dcterms:W3CDTF">2023-09-18T09:23:00Z</dcterms:modified>
</cp:coreProperties>
</file>